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238A1" w14:textId="77777777" w:rsidR="006A466C" w:rsidRPr="00AC1DE0" w:rsidRDefault="006A466C" w:rsidP="006A466C">
      <w:pPr>
        <w:jc w:val="center"/>
        <w:rPr>
          <w:rFonts w:cs="Arial"/>
          <w:b/>
          <w:color w:val="4F6228" w:themeColor="accent3" w:themeShade="80"/>
        </w:rPr>
      </w:pPr>
      <w:r w:rsidRPr="00AC1DE0">
        <w:rPr>
          <w:rFonts w:cs="Arial"/>
          <w:b/>
          <w:color w:val="4F6228" w:themeColor="accent3" w:themeShade="80"/>
        </w:rPr>
        <w:t>3 Question Drill (Activity)</w:t>
      </w:r>
    </w:p>
    <w:p w14:paraId="05432A3F" w14:textId="77777777" w:rsidR="006A466C" w:rsidRPr="00AC1DE0" w:rsidRDefault="006A466C" w:rsidP="006A466C">
      <w:pPr>
        <w:jc w:val="center"/>
        <w:rPr>
          <w:rFonts w:cs="Arial"/>
          <w:b/>
          <w:color w:val="244061" w:themeColor="accent1" w:themeShade="80"/>
          <w:sz w:val="20"/>
          <w:szCs w:val="20"/>
        </w:rPr>
      </w:pPr>
    </w:p>
    <w:p w14:paraId="7CB85760" w14:textId="77777777" w:rsidR="006A466C" w:rsidRPr="00AC1DE0" w:rsidRDefault="006A466C" w:rsidP="006A466C">
      <w:pPr>
        <w:jc w:val="both"/>
        <w:rPr>
          <w:rFonts w:cs="Arial"/>
          <w:i/>
          <w:color w:val="244061" w:themeColor="accent1" w:themeShade="80"/>
          <w:sz w:val="20"/>
          <w:szCs w:val="20"/>
        </w:rPr>
      </w:pPr>
      <w:r w:rsidRPr="00AC1DE0">
        <w:rPr>
          <w:rFonts w:cs="Arial"/>
          <w:i/>
          <w:color w:val="244061" w:themeColor="accent1" w:themeShade="80"/>
          <w:sz w:val="20"/>
          <w:szCs w:val="20"/>
        </w:rPr>
        <w:t>This is an easy activity that can be used for a child who struggles to initiate questions.  The aim is not to have a “meaningful conversation” - it is simply to have practice asking questions on a given topic.</w:t>
      </w:r>
    </w:p>
    <w:p w14:paraId="46FCE952" w14:textId="77777777" w:rsidR="006A466C" w:rsidRPr="004F3EDA" w:rsidRDefault="006A466C" w:rsidP="006A466C">
      <w:pPr>
        <w:jc w:val="both"/>
        <w:rPr>
          <w:rFonts w:cs="Arial"/>
          <w:b/>
          <w:sz w:val="20"/>
          <w:szCs w:val="20"/>
        </w:rPr>
      </w:pPr>
    </w:p>
    <w:p w14:paraId="6F8FDAE8" w14:textId="77777777" w:rsidR="006A466C" w:rsidRPr="00AC1DE0" w:rsidRDefault="006A466C" w:rsidP="00AC1DE0">
      <w:pPr>
        <w:rPr>
          <w:rFonts w:cs="Arial"/>
          <w:b/>
          <w:i/>
          <w:color w:val="244061" w:themeColor="accent1" w:themeShade="80"/>
          <w:sz w:val="20"/>
          <w:szCs w:val="20"/>
        </w:rPr>
      </w:pPr>
      <w:r w:rsidRPr="00AC1DE0">
        <w:rPr>
          <w:rFonts w:cs="Arial"/>
          <w:b/>
          <w:i/>
          <w:color w:val="244061" w:themeColor="accent1" w:themeShade="80"/>
          <w:sz w:val="20"/>
          <w:szCs w:val="20"/>
        </w:rPr>
        <w:t>How is this done?</w:t>
      </w:r>
    </w:p>
    <w:p w14:paraId="7CCDFA9A" w14:textId="18F22509" w:rsidR="006A466C" w:rsidRPr="00AC1DE0" w:rsidRDefault="006A466C" w:rsidP="006A466C">
      <w:pPr>
        <w:jc w:val="both"/>
        <w:rPr>
          <w:rFonts w:cs="Arial"/>
          <w:color w:val="244061" w:themeColor="accent1" w:themeShade="80"/>
          <w:sz w:val="20"/>
          <w:szCs w:val="20"/>
        </w:rPr>
      </w:pPr>
      <w:r w:rsidRPr="00AC1DE0">
        <w:rPr>
          <w:rFonts w:cs="Arial"/>
          <w:color w:val="244061" w:themeColor="accent1" w:themeShade="80"/>
          <w:sz w:val="20"/>
          <w:szCs w:val="20"/>
        </w:rPr>
        <w:t>Take a stack of picture vocabulary cards and deal out five per player.  Place them face down.  The first person turns over his/her card, turns to another player and asks thr</w:t>
      </w:r>
      <w:r w:rsidR="00AC1DE0">
        <w:rPr>
          <w:rFonts w:cs="Arial"/>
          <w:color w:val="244061" w:themeColor="accent1" w:themeShade="80"/>
          <w:sz w:val="20"/>
          <w:szCs w:val="20"/>
        </w:rPr>
        <w:t xml:space="preserve">ee questions about that topic.  </w:t>
      </w:r>
      <w:r w:rsidR="00AC1DE0" w:rsidRPr="00AC1DE0">
        <w:rPr>
          <w:rFonts w:cs="Arial"/>
          <w:color w:val="244061" w:themeColor="accent1" w:themeShade="80"/>
          <w:sz w:val="20"/>
          <w:szCs w:val="20"/>
        </w:rPr>
        <w:t>For example, if the child turns over a picture of ice cream, he might ask his peer the following questions:  Do you like ice cream?  What is your favorite flavor?  Do you like it in a cone or in a dish?</w:t>
      </w:r>
      <w:r w:rsidR="00AC1DE0">
        <w:rPr>
          <w:rFonts w:cs="Arial"/>
          <w:color w:val="244061" w:themeColor="accent1" w:themeShade="80"/>
          <w:sz w:val="20"/>
          <w:szCs w:val="20"/>
        </w:rPr>
        <w:t xml:space="preserve"> </w:t>
      </w:r>
      <w:r w:rsidRPr="00AC1DE0">
        <w:rPr>
          <w:rFonts w:cs="Arial"/>
          <w:color w:val="244061" w:themeColor="accent1" w:themeShade="80"/>
          <w:sz w:val="20"/>
          <w:szCs w:val="20"/>
        </w:rPr>
        <w:t xml:space="preserve">Once </w:t>
      </w:r>
      <w:r w:rsidR="00AC1DE0">
        <w:rPr>
          <w:rFonts w:cs="Arial"/>
          <w:color w:val="244061" w:themeColor="accent1" w:themeShade="80"/>
          <w:sz w:val="20"/>
          <w:szCs w:val="20"/>
        </w:rPr>
        <w:t xml:space="preserve">the first player is </w:t>
      </w:r>
      <w:r w:rsidRPr="00AC1DE0">
        <w:rPr>
          <w:rFonts w:cs="Arial"/>
          <w:color w:val="244061" w:themeColor="accent1" w:themeShade="80"/>
          <w:sz w:val="20"/>
          <w:szCs w:val="20"/>
        </w:rPr>
        <w:t xml:space="preserve">done, the person to the left does the same.  When all of the cards have been turned face up, the game is done.  </w:t>
      </w:r>
    </w:p>
    <w:p w14:paraId="0513DDC2" w14:textId="77777777" w:rsidR="006A466C" w:rsidRDefault="006A466C" w:rsidP="006A466C">
      <w:pPr>
        <w:jc w:val="both"/>
        <w:rPr>
          <w:rFonts w:cs="Arial"/>
          <w:b/>
          <w:sz w:val="20"/>
          <w:szCs w:val="20"/>
        </w:rPr>
      </w:pPr>
    </w:p>
    <w:p w14:paraId="5838213E" w14:textId="77777777" w:rsidR="00AC1DE0" w:rsidRPr="004F3EDA" w:rsidRDefault="00AC1DE0" w:rsidP="006A466C">
      <w:pPr>
        <w:jc w:val="both"/>
        <w:rPr>
          <w:rFonts w:cs="Arial"/>
          <w:b/>
          <w:sz w:val="20"/>
          <w:szCs w:val="20"/>
        </w:rPr>
      </w:pPr>
    </w:p>
    <w:p w14:paraId="7193BD85" w14:textId="121FE19E" w:rsidR="006A466C" w:rsidRDefault="00AC1DE0" w:rsidP="00AC1DE0">
      <w:pPr>
        <w:jc w:val="center"/>
        <w:rPr>
          <w:rFonts w:cs="Arial"/>
          <w:b/>
          <w:color w:val="4F6228" w:themeColor="accent3" w:themeShade="80"/>
        </w:rPr>
      </w:pPr>
      <w:r>
        <w:rPr>
          <w:rFonts w:cs="Arial"/>
          <w:b/>
          <w:color w:val="4F6228" w:themeColor="accent3" w:themeShade="80"/>
        </w:rPr>
        <w:t xml:space="preserve">Comment + Question </w:t>
      </w:r>
      <w:r w:rsidR="006A466C" w:rsidRPr="00AC1DE0">
        <w:rPr>
          <w:rFonts w:cs="Arial"/>
          <w:b/>
          <w:color w:val="4F6228" w:themeColor="accent3" w:themeShade="80"/>
        </w:rPr>
        <w:t>Drill (Activity)</w:t>
      </w:r>
    </w:p>
    <w:p w14:paraId="75AA3136" w14:textId="77777777" w:rsidR="005F11E0" w:rsidRPr="005F11E0" w:rsidRDefault="005F11E0" w:rsidP="00AC1DE0">
      <w:pPr>
        <w:jc w:val="center"/>
        <w:rPr>
          <w:rFonts w:cs="Arial"/>
          <w:b/>
          <w:i/>
          <w:color w:val="4F6228" w:themeColor="accent3" w:themeShade="80"/>
        </w:rPr>
      </w:pPr>
    </w:p>
    <w:p w14:paraId="4BDA9499" w14:textId="012E8786" w:rsidR="006A466C" w:rsidRPr="005F11E0" w:rsidRDefault="00AC1DE0" w:rsidP="006A466C">
      <w:pPr>
        <w:jc w:val="both"/>
        <w:rPr>
          <w:rFonts w:cs="Arial"/>
          <w:i/>
          <w:color w:val="244061" w:themeColor="accent1" w:themeShade="80"/>
          <w:sz w:val="20"/>
          <w:szCs w:val="20"/>
        </w:rPr>
      </w:pPr>
      <w:r w:rsidRPr="005F11E0">
        <w:rPr>
          <w:rFonts w:cs="Arial"/>
          <w:i/>
          <w:color w:val="244061" w:themeColor="accent1" w:themeShade="80"/>
          <w:sz w:val="20"/>
          <w:szCs w:val="20"/>
        </w:rPr>
        <w:t>This is an easy activity that can be used to help children use comments and questions in a drill format.</w:t>
      </w:r>
    </w:p>
    <w:p w14:paraId="6C1F207F" w14:textId="77777777" w:rsidR="00AC1DE0" w:rsidRPr="005F11E0" w:rsidRDefault="00AC1DE0" w:rsidP="006A466C">
      <w:pPr>
        <w:jc w:val="both"/>
        <w:rPr>
          <w:rFonts w:cs="Arial"/>
          <w:color w:val="244061" w:themeColor="accent1" w:themeShade="80"/>
          <w:sz w:val="20"/>
          <w:szCs w:val="20"/>
        </w:rPr>
      </w:pPr>
    </w:p>
    <w:p w14:paraId="1B838009" w14:textId="77777777" w:rsidR="006A466C" w:rsidRPr="005F11E0" w:rsidRDefault="006A466C" w:rsidP="006A466C">
      <w:pPr>
        <w:jc w:val="both"/>
        <w:rPr>
          <w:rFonts w:cs="Arial"/>
          <w:b/>
          <w:i/>
          <w:color w:val="244061" w:themeColor="accent1" w:themeShade="80"/>
          <w:sz w:val="20"/>
          <w:szCs w:val="20"/>
        </w:rPr>
      </w:pPr>
      <w:r w:rsidRPr="005F11E0">
        <w:rPr>
          <w:rFonts w:cs="Arial"/>
          <w:b/>
          <w:i/>
          <w:color w:val="244061" w:themeColor="accent1" w:themeShade="80"/>
          <w:sz w:val="20"/>
          <w:szCs w:val="20"/>
        </w:rPr>
        <w:t>How is this done?</w:t>
      </w:r>
    </w:p>
    <w:p w14:paraId="2BBD2EA6" w14:textId="21800CE6" w:rsidR="00AC1DE0" w:rsidRPr="005F11E0" w:rsidRDefault="005F11E0" w:rsidP="006A466C">
      <w:pPr>
        <w:jc w:val="both"/>
        <w:rPr>
          <w:rFonts w:cs="Arial"/>
          <w:color w:val="244061" w:themeColor="accent1" w:themeShade="80"/>
          <w:sz w:val="20"/>
          <w:szCs w:val="20"/>
        </w:rPr>
      </w:pPr>
      <w:r w:rsidRPr="005F11E0">
        <w:rPr>
          <w:rFonts w:cs="Arial"/>
          <w:color w:val="244061" w:themeColor="accent1" w:themeShade="80"/>
          <w:sz w:val="20"/>
          <w:szCs w:val="20"/>
        </w:rPr>
        <w:t>Write</w:t>
      </w:r>
      <w:r w:rsidR="00AC1DE0" w:rsidRPr="005F11E0">
        <w:rPr>
          <w:rFonts w:cs="Arial"/>
          <w:color w:val="244061" w:themeColor="accent1" w:themeShade="80"/>
          <w:sz w:val="20"/>
          <w:szCs w:val="20"/>
        </w:rPr>
        <w:t xml:space="preserve"> a list of 5 sentences and then read them out one at a time to the child.  At the easiest level, the child will make a comment that matches your sentence.  Once they are making good comment connections, you can have them make a comment and then add a follow up question.  For example, if you </w:t>
      </w:r>
      <w:r w:rsidRPr="005F11E0">
        <w:rPr>
          <w:rFonts w:cs="Arial"/>
          <w:color w:val="244061" w:themeColor="accent1" w:themeShade="80"/>
          <w:sz w:val="20"/>
          <w:szCs w:val="20"/>
        </w:rPr>
        <w:t xml:space="preserve">were to </w:t>
      </w:r>
      <w:r w:rsidR="00AC1DE0" w:rsidRPr="005F11E0">
        <w:rPr>
          <w:rFonts w:cs="Arial"/>
          <w:color w:val="244061" w:themeColor="accent1" w:themeShade="80"/>
          <w:sz w:val="20"/>
          <w:szCs w:val="20"/>
        </w:rPr>
        <w:t>say, “I’m going camping next weekend!</w:t>
      </w:r>
      <w:proofErr w:type="gramStart"/>
      <w:r w:rsidR="00AC1DE0" w:rsidRPr="005F11E0">
        <w:rPr>
          <w:rFonts w:cs="Arial"/>
          <w:color w:val="244061" w:themeColor="accent1" w:themeShade="80"/>
          <w:sz w:val="20"/>
          <w:szCs w:val="20"/>
        </w:rPr>
        <w:t>”,</w:t>
      </w:r>
      <w:proofErr w:type="gramEnd"/>
      <w:r w:rsidR="00AC1DE0" w:rsidRPr="005F11E0">
        <w:rPr>
          <w:rFonts w:cs="Arial"/>
          <w:color w:val="244061" w:themeColor="accent1" w:themeShade="80"/>
          <w:sz w:val="20"/>
          <w:szCs w:val="20"/>
        </w:rPr>
        <w:t xml:space="preserve"> a good comment-question connection might be, </w:t>
      </w:r>
      <w:r w:rsidRPr="005F11E0">
        <w:rPr>
          <w:rFonts w:cs="Arial"/>
          <w:color w:val="244061" w:themeColor="accent1" w:themeShade="80"/>
          <w:sz w:val="20"/>
          <w:szCs w:val="20"/>
        </w:rPr>
        <w:t>“</w:t>
      </w:r>
      <w:r w:rsidR="00AC1DE0" w:rsidRPr="005F11E0">
        <w:rPr>
          <w:rFonts w:cs="Arial"/>
          <w:color w:val="244061" w:themeColor="accent1" w:themeShade="80"/>
          <w:sz w:val="20"/>
          <w:szCs w:val="20"/>
        </w:rPr>
        <w:t>That’s cool!  Where are you going?”</w:t>
      </w:r>
    </w:p>
    <w:p w14:paraId="35D0E14A" w14:textId="77777777" w:rsidR="006A466C" w:rsidRPr="004F3EDA" w:rsidRDefault="006A466C" w:rsidP="006A466C">
      <w:pPr>
        <w:jc w:val="both"/>
        <w:rPr>
          <w:rFonts w:cs="Arial"/>
          <w:sz w:val="20"/>
          <w:szCs w:val="20"/>
        </w:rPr>
      </w:pPr>
    </w:p>
    <w:p w14:paraId="295FB5E4" w14:textId="77777777" w:rsidR="006A466C" w:rsidRPr="004F3EDA" w:rsidRDefault="006A466C" w:rsidP="006A466C">
      <w:pPr>
        <w:rPr>
          <w:rFonts w:cs="Arial"/>
          <w:sz w:val="20"/>
          <w:szCs w:val="20"/>
        </w:rPr>
      </w:pPr>
    </w:p>
    <w:p w14:paraId="57D1B5C8" w14:textId="77777777" w:rsidR="006A466C" w:rsidRPr="005F11E0" w:rsidRDefault="006A466C" w:rsidP="006A466C">
      <w:pPr>
        <w:jc w:val="center"/>
        <w:rPr>
          <w:rFonts w:cs="Arial"/>
          <w:b/>
          <w:color w:val="4F6228" w:themeColor="accent3" w:themeShade="80"/>
        </w:rPr>
      </w:pPr>
      <w:r w:rsidRPr="005F11E0">
        <w:rPr>
          <w:rFonts w:cs="Arial"/>
          <w:b/>
          <w:color w:val="4F6228" w:themeColor="accent3" w:themeShade="80"/>
        </w:rPr>
        <w:t>Chitchat Shuffle (Activity)</w:t>
      </w:r>
    </w:p>
    <w:p w14:paraId="23379E36" w14:textId="77777777" w:rsidR="006A466C" w:rsidRPr="004F3EDA" w:rsidRDefault="006A466C" w:rsidP="006A466C">
      <w:pPr>
        <w:rPr>
          <w:rFonts w:cs="Arial"/>
          <w:sz w:val="20"/>
          <w:szCs w:val="20"/>
        </w:rPr>
      </w:pPr>
    </w:p>
    <w:p w14:paraId="6193B68A" w14:textId="7E739AE3" w:rsidR="005F11E0" w:rsidRDefault="006A466C" w:rsidP="006A466C">
      <w:pPr>
        <w:jc w:val="both"/>
        <w:rPr>
          <w:rFonts w:cs="Arial"/>
          <w:i/>
          <w:color w:val="244061" w:themeColor="accent1" w:themeShade="80"/>
          <w:sz w:val="20"/>
          <w:szCs w:val="20"/>
        </w:rPr>
      </w:pPr>
      <w:r w:rsidRPr="005F11E0">
        <w:rPr>
          <w:rFonts w:cs="Arial"/>
          <w:i/>
          <w:color w:val="244061" w:themeColor="accent1" w:themeShade="80"/>
          <w:sz w:val="20"/>
          <w:szCs w:val="20"/>
        </w:rPr>
        <w:t>This is an easy activity</w:t>
      </w:r>
      <w:r w:rsidR="005F11E0">
        <w:rPr>
          <w:rFonts w:cs="Arial"/>
          <w:i/>
          <w:color w:val="244061" w:themeColor="accent1" w:themeShade="80"/>
          <w:sz w:val="20"/>
          <w:szCs w:val="20"/>
        </w:rPr>
        <w:t xml:space="preserve"> to help children classify words/phrases/sentences that are commonly used in chitchat.  For example, we tend to use greetings (i.e. Morning), conversation starters (i.e. How are you?), conversation stoppers (i.e. Well, I’d better get going.) and farewells (i.e. Bye for now).</w:t>
      </w:r>
    </w:p>
    <w:p w14:paraId="247244F5" w14:textId="77777777" w:rsidR="006A466C" w:rsidRPr="005F11E0" w:rsidRDefault="006A466C" w:rsidP="006A466C">
      <w:pPr>
        <w:jc w:val="both"/>
        <w:rPr>
          <w:rFonts w:cs="Arial"/>
          <w:b/>
          <w:color w:val="244061" w:themeColor="accent1" w:themeShade="80"/>
          <w:sz w:val="20"/>
          <w:szCs w:val="20"/>
        </w:rPr>
      </w:pPr>
    </w:p>
    <w:p w14:paraId="4ECC2213" w14:textId="77777777" w:rsidR="006A466C" w:rsidRPr="005F11E0" w:rsidRDefault="006A466C" w:rsidP="006A466C">
      <w:pPr>
        <w:jc w:val="both"/>
        <w:rPr>
          <w:rFonts w:cs="Arial"/>
          <w:b/>
          <w:i/>
          <w:color w:val="244061" w:themeColor="accent1" w:themeShade="80"/>
          <w:sz w:val="20"/>
          <w:szCs w:val="20"/>
        </w:rPr>
      </w:pPr>
      <w:r w:rsidRPr="005F11E0">
        <w:rPr>
          <w:rFonts w:cs="Arial"/>
          <w:b/>
          <w:i/>
          <w:color w:val="244061" w:themeColor="accent1" w:themeShade="80"/>
          <w:sz w:val="20"/>
          <w:szCs w:val="20"/>
        </w:rPr>
        <w:t>How is this done?</w:t>
      </w:r>
    </w:p>
    <w:p w14:paraId="08442027" w14:textId="4A6DC48A" w:rsidR="006A466C" w:rsidRDefault="005F11E0" w:rsidP="006A466C">
      <w:pPr>
        <w:jc w:val="both"/>
        <w:rPr>
          <w:rFonts w:cs="Arial"/>
          <w:color w:val="244061" w:themeColor="accent1" w:themeShade="80"/>
          <w:sz w:val="20"/>
          <w:szCs w:val="20"/>
        </w:rPr>
      </w:pPr>
      <w:r w:rsidRPr="005F11E0">
        <w:rPr>
          <w:rFonts w:cs="Arial"/>
          <w:color w:val="244061" w:themeColor="accent1" w:themeShade="80"/>
          <w:sz w:val="20"/>
          <w:szCs w:val="20"/>
        </w:rPr>
        <w:t xml:space="preserve">Write some examples of the above conversation features onto sentence strips and place them face down on the table. </w:t>
      </w:r>
      <w:r w:rsidR="006A466C" w:rsidRPr="005F11E0">
        <w:rPr>
          <w:rFonts w:cs="Arial"/>
          <w:color w:val="244061" w:themeColor="accent1" w:themeShade="80"/>
          <w:sz w:val="20"/>
          <w:szCs w:val="20"/>
        </w:rPr>
        <w:t>Make four category labels entitled:  Greetings, Starter Questions, Closing Comments and Farewells.  Have the child</w:t>
      </w:r>
      <w:r w:rsidRPr="005F11E0">
        <w:rPr>
          <w:rFonts w:cs="Arial"/>
          <w:color w:val="244061" w:themeColor="accent1" w:themeShade="80"/>
          <w:sz w:val="20"/>
          <w:szCs w:val="20"/>
        </w:rPr>
        <w:t>ren turn over a</w:t>
      </w:r>
      <w:r w:rsidR="006A466C" w:rsidRPr="005F11E0">
        <w:rPr>
          <w:rFonts w:cs="Arial"/>
          <w:color w:val="244061" w:themeColor="accent1" w:themeShade="80"/>
          <w:sz w:val="20"/>
          <w:szCs w:val="20"/>
        </w:rPr>
        <w:t xml:space="preserve"> sentence strip, read it and then put it under the appropriate heading.  If you are using the CMC program, the sentence strips can be put on the conversation stones.</w:t>
      </w:r>
    </w:p>
    <w:p w14:paraId="7019CEB4" w14:textId="77777777" w:rsidR="005F11E0" w:rsidRPr="005F11E0" w:rsidRDefault="005F11E0" w:rsidP="006A466C">
      <w:pPr>
        <w:jc w:val="both"/>
        <w:rPr>
          <w:rFonts w:cs="Arial"/>
          <w:color w:val="244061" w:themeColor="accent1" w:themeShade="80"/>
          <w:sz w:val="20"/>
          <w:szCs w:val="20"/>
        </w:rPr>
      </w:pPr>
    </w:p>
    <w:p w14:paraId="38922533" w14:textId="77777777" w:rsidR="006A466C" w:rsidRPr="004F3EDA" w:rsidRDefault="006A466C" w:rsidP="006A466C">
      <w:pPr>
        <w:rPr>
          <w:rFonts w:cs="Arial"/>
          <w:b/>
          <w:sz w:val="20"/>
          <w:szCs w:val="20"/>
        </w:rPr>
      </w:pPr>
    </w:p>
    <w:p w14:paraId="59A9F5BC" w14:textId="77777777" w:rsidR="006A466C" w:rsidRPr="005F11E0" w:rsidRDefault="006A466C" w:rsidP="006A466C">
      <w:pPr>
        <w:jc w:val="center"/>
        <w:rPr>
          <w:rFonts w:cs="Arial"/>
          <w:b/>
          <w:color w:val="4F6228" w:themeColor="accent3" w:themeShade="80"/>
        </w:rPr>
      </w:pPr>
      <w:r w:rsidRPr="005F11E0">
        <w:rPr>
          <w:rFonts w:cs="Arial"/>
          <w:b/>
          <w:color w:val="4F6228" w:themeColor="accent3" w:themeShade="80"/>
        </w:rPr>
        <w:t>Dice and Men (Activity)</w:t>
      </w:r>
    </w:p>
    <w:p w14:paraId="68450FD3" w14:textId="77777777" w:rsidR="006A466C" w:rsidRPr="004F3EDA" w:rsidRDefault="006A466C" w:rsidP="006A466C">
      <w:pPr>
        <w:rPr>
          <w:rFonts w:cs="Arial"/>
          <w:b/>
          <w:sz w:val="20"/>
          <w:szCs w:val="20"/>
        </w:rPr>
      </w:pPr>
    </w:p>
    <w:p w14:paraId="3C7D0C63" w14:textId="77777777" w:rsidR="006A466C" w:rsidRPr="005F11E0" w:rsidRDefault="006A466C" w:rsidP="006A466C">
      <w:pPr>
        <w:jc w:val="both"/>
        <w:rPr>
          <w:rFonts w:cs="Arial"/>
          <w:i/>
          <w:color w:val="244061" w:themeColor="accent1" w:themeShade="80"/>
          <w:sz w:val="20"/>
          <w:szCs w:val="20"/>
        </w:rPr>
      </w:pPr>
      <w:r w:rsidRPr="005F11E0">
        <w:rPr>
          <w:rFonts w:cs="Arial"/>
          <w:i/>
          <w:color w:val="244061" w:themeColor="accent1" w:themeShade="80"/>
          <w:sz w:val="20"/>
          <w:szCs w:val="20"/>
        </w:rPr>
        <w:t>This is an alternative to the Chitchat Shuffle.</w:t>
      </w:r>
    </w:p>
    <w:p w14:paraId="2450F9AC" w14:textId="77777777" w:rsidR="006A466C" w:rsidRPr="005F11E0" w:rsidRDefault="006A466C" w:rsidP="006A466C">
      <w:pPr>
        <w:jc w:val="both"/>
        <w:rPr>
          <w:rFonts w:cs="Arial"/>
          <w:b/>
          <w:color w:val="244061" w:themeColor="accent1" w:themeShade="80"/>
          <w:sz w:val="20"/>
          <w:szCs w:val="20"/>
        </w:rPr>
      </w:pPr>
    </w:p>
    <w:p w14:paraId="51870ECE" w14:textId="77777777" w:rsidR="006A466C" w:rsidRPr="005F11E0" w:rsidRDefault="006A466C" w:rsidP="006A466C">
      <w:pPr>
        <w:jc w:val="both"/>
        <w:rPr>
          <w:rFonts w:cs="Arial"/>
          <w:b/>
          <w:i/>
          <w:color w:val="244061" w:themeColor="accent1" w:themeShade="80"/>
          <w:sz w:val="20"/>
          <w:szCs w:val="20"/>
        </w:rPr>
      </w:pPr>
      <w:r w:rsidRPr="005F11E0">
        <w:rPr>
          <w:rFonts w:cs="Arial"/>
          <w:b/>
          <w:i/>
          <w:color w:val="244061" w:themeColor="accent1" w:themeShade="80"/>
          <w:sz w:val="20"/>
          <w:szCs w:val="20"/>
        </w:rPr>
        <w:t>How to do this?</w:t>
      </w:r>
    </w:p>
    <w:p w14:paraId="454FCE13" w14:textId="7449C227" w:rsidR="006A466C" w:rsidRPr="005F11E0" w:rsidRDefault="006A466C" w:rsidP="006A466C">
      <w:pPr>
        <w:widowControl w:val="0"/>
        <w:autoSpaceDE w:val="0"/>
        <w:autoSpaceDN w:val="0"/>
        <w:adjustRightInd w:val="0"/>
        <w:jc w:val="both"/>
        <w:rPr>
          <w:rFonts w:cs="Arial"/>
          <w:color w:val="244061" w:themeColor="accent1" w:themeShade="80"/>
          <w:sz w:val="20"/>
          <w:szCs w:val="20"/>
        </w:rPr>
      </w:pPr>
      <w:r w:rsidRPr="005F11E0">
        <w:rPr>
          <w:rFonts w:cs="Arial"/>
          <w:color w:val="244061" w:themeColor="accent1" w:themeShade="80"/>
          <w:sz w:val="20"/>
          <w:szCs w:val="20"/>
        </w:rPr>
        <w:t xml:space="preserve">All you need is a generic board game, men and some dice. Play the game as you normally would by rolling the dice and moving the men in the intended game format.  However, when it is the child’s turn, ask him/her to come up with some examples of conversational features.  For example, if the child rolls a three, you might say “Tell me three ways that we say hello”, or </w:t>
      </w:r>
      <w:r w:rsidR="005F11E0" w:rsidRPr="005F11E0">
        <w:rPr>
          <w:rFonts w:cs="Arial"/>
          <w:color w:val="244061" w:themeColor="accent1" w:themeShade="80"/>
          <w:sz w:val="20"/>
          <w:szCs w:val="20"/>
        </w:rPr>
        <w:t>“</w:t>
      </w:r>
      <w:r w:rsidRPr="005F11E0">
        <w:rPr>
          <w:rFonts w:cs="Arial"/>
          <w:color w:val="244061" w:themeColor="accent1" w:themeShade="80"/>
          <w:sz w:val="20"/>
          <w:szCs w:val="20"/>
        </w:rPr>
        <w:t xml:space="preserve">Tell me three different comments you might say if your friend got a new bike”. </w:t>
      </w:r>
    </w:p>
    <w:p w14:paraId="21A1958E" w14:textId="77777777" w:rsidR="006A466C" w:rsidRDefault="006A466C" w:rsidP="006A466C">
      <w:pPr>
        <w:widowControl w:val="0"/>
        <w:autoSpaceDE w:val="0"/>
        <w:autoSpaceDN w:val="0"/>
        <w:adjustRightInd w:val="0"/>
        <w:jc w:val="both"/>
        <w:rPr>
          <w:rFonts w:cs="Arial"/>
          <w:color w:val="10131A"/>
          <w:sz w:val="20"/>
          <w:szCs w:val="20"/>
        </w:rPr>
      </w:pPr>
    </w:p>
    <w:p w14:paraId="4EF33C94" w14:textId="77777777" w:rsidR="006A466C" w:rsidRPr="004F3EDA" w:rsidRDefault="006A466C" w:rsidP="006A466C">
      <w:pPr>
        <w:widowControl w:val="0"/>
        <w:autoSpaceDE w:val="0"/>
        <w:autoSpaceDN w:val="0"/>
        <w:adjustRightInd w:val="0"/>
        <w:jc w:val="both"/>
        <w:rPr>
          <w:rFonts w:cs="Arial"/>
          <w:color w:val="10131A"/>
          <w:sz w:val="20"/>
          <w:szCs w:val="20"/>
        </w:rPr>
      </w:pPr>
    </w:p>
    <w:p w14:paraId="6467EB5B" w14:textId="77777777" w:rsidR="006A466C" w:rsidRDefault="006A466C" w:rsidP="006A466C">
      <w:pPr>
        <w:rPr>
          <w:rFonts w:cs="Arial"/>
          <w:b/>
        </w:rPr>
      </w:pPr>
    </w:p>
    <w:p w14:paraId="01BCE9FD" w14:textId="77777777" w:rsidR="006A466C" w:rsidRPr="005F11E0" w:rsidRDefault="006A466C" w:rsidP="006A466C">
      <w:pPr>
        <w:jc w:val="center"/>
        <w:rPr>
          <w:rFonts w:cs="Arial"/>
          <w:b/>
          <w:color w:val="4F6228" w:themeColor="accent3" w:themeShade="80"/>
        </w:rPr>
      </w:pPr>
      <w:r w:rsidRPr="005F11E0">
        <w:rPr>
          <w:rFonts w:cs="Arial"/>
          <w:b/>
          <w:color w:val="4F6228" w:themeColor="accent3" w:themeShade="80"/>
        </w:rPr>
        <w:lastRenderedPageBreak/>
        <w:t>Discover Me + Discover You (Activity)</w:t>
      </w:r>
    </w:p>
    <w:p w14:paraId="47693FEA" w14:textId="77777777" w:rsidR="006A466C" w:rsidRPr="004F3EDA" w:rsidRDefault="006A466C" w:rsidP="006A466C">
      <w:pPr>
        <w:rPr>
          <w:rFonts w:cs="Arial"/>
          <w:b/>
          <w:sz w:val="20"/>
          <w:szCs w:val="20"/>
        </w:rPr>
      </w:pPr>
    </w:p>
    <w:p w14:paraId="2BC5C5E9" w14:textId="77777777" w:rsidR="006A466C" w:rsidRPr="005F11E0" w:rsidRDefault="006A466C" w:rsidP="005F11E0">
      <w:pPr>
        <w:jc w:val="both"/>
        <w:rPr>
          <w:rFonts w:cs="Arial"/>
          <w:i/>
          <w:color w:val="244061" w:themeColor="accent1" w:themeShade="80"/>
          <w:sz w:val="20"/>
          <w:szCs w:val="20"/>
        </w:rPr>
      </w:pPr>
      <w:r w:rsidRPr="005F11E0">
        <w:rPr>
          <w:rFonts w:cs="Arial"/>
          <w:i/>
          <w:color w:val="244061" w:themeColor="accent1" w:themeShade="80"/>
          <w:sz w:val="20"/>
          <w:szCs w:val="20"/>
        </w:rPr>
        <w:t>Learning about others can be amazing!  By taking a few moments to ask other people questions, we can gain a better understanding of who they are and what is important to them. Who knows what we might learn – Simply by asking a question!</w:t>
      </w:r>
    </w:p>
    <w:p w14:paraId="5D463437" w14:textId="77777777" w:rsidR="006A466C" w:rsidRPr="005F11E0" w:rsidRDefault="006A466C" w:rsidP="005F11E0">
      <w:pPr>
        <w:jc w:val="both"/>
        <w:rPr>
          <w:rFonts w:cs="Arial"/>
          <w:b/>
          <w:color w:val="244061" w:themeColor="accent1" w:themeShade="80"/>
          <w:sz w:val="20"/>
          <w:szCs w:val="20"/>
        </w:rPr>
      </w:pPr>
    </w:p>
    <w:p w14:paraId="694E0123" w14:textId="77777777" w:rsidR="006A466C" w:rsidRPr="005F11E0" w:rsidRDefault="006A466C" w:rsidP="005F11E0">
      <w:pPr>
        <w:jc w:val="both"/>
        <w:rPr>
          <w:rFonts w:cs="Arial"/>
          <w:b/>
          <w:i/>
          <w:color w:val="244061" w:themeColor="accent1" w:themeShade="80"/>
          <w:sz w:val="20"/>
          <w:szCs w:val="20"/>
        </w:rPr>
      </w:pPr>
      <w:r w:rsidRPr="005F11E0">
        <w:rPr>
          <w:rFonts w:cs="Arial"/>
          <w:b/>
          <w:i/>
          <w:color w:val="244061" w:themeColor="accent1" w:themeShade="80"/>
          <w:sz w:val="20"/>
          <w:szCs w:val="20"/>
        </w:rPr>
        <w:t>How to do this?</w:t>
      </w:r>
    </w:p>
    <w:p w14:paraId="708E8FC7" w14:textId="72094F97" w:rsidR="006A466C" w:rsidRPr="005F11E0" w:rsidRDefault="006A466C" w:rsidP="005F11E0">
      <w:pPr>
        <w:jc w:val="both"/>
        <w:rPr>
          <w:rFonts w:cs="Arial"/>
          <w:color w:val="244061" w:themeColor="accent1" w:themeShade="80"/>
          <w:sz w:val="20"/>
          <w:szCs w:val="20"/>
        </w:rPr>
      </w:pPr>
      <w:r w:rsidRPr="005F11E0">
        <w:rPr>
          <w:rFonts w:cs="Arial"/>
          <w:color w:val="244061" w:themeColor="accent1" w:themeShade="80"/>
          <w:sz w:val="20"/>
          <w:szCs w:val="20"/>
        </w:rPr>
        <w:t xml:space="preserve">Write up some questions in an interview format.  Have the children </w:t>
      </w:r>
      <w:r w:rsidR="005F11E0" w:rsidRPr="005F11E0">
        <w:rPr>
          <w:rFonts w:cs="Arial"/>
          <w:color w:val="244061" w:themeColor="accent1" w:themeShade="80"/>
          <w:sz w:val="20"/>
          <w:szCs w:val="20"/>
        </w:rPr>
        <w:t>sit in pairs and go through the questions</w:t>
      </w:r>
      <w:r w:rsidRPr="005F11E0">
        <w:rPr>
          <w:rFonts w:cs="Arial"/>
          <w:color w:val="244061" w:themeColor="accent1" w:themeShade="80"/>
          <w:sz w:val="20"/>
          <w:szCs w:val="20"/>
        </w:rPr>
        <w:t xml:space="preserve"> together.  They can late</w:t>
      </w:r>
      <w:r w:rsidR="003D0BF9">
        <w:rPr>
          <w:rFonts w:cs="Arial"/>
          <w:color w:val="244061" w:themeColor="accent1" w:themeShade="80"/>
          <w:sz w:val="20"/>
          <w:szCs w:val="20"/>
        </w:rPr>
        <w:t>r report back to the group</w:t>
      </w:r>
      <w:bookmarkStart w:id="0" w:name="_GoBack"/>
      <w:bookmarkEnd w:id="0"/>
      <w:r w:rsidRPr="005F11E0">
        <w:rPr>
          <w:rFonts w:cs="Arial"/>
          <w:color w:val="244061" w:themeColor="accent1" w:themeShade="80"/>
          <w:sz w:val="20"/>
          <w:szCs w:val="20"/>
        </w:rPr>
        <w:t xml:space="preserve"> what they learned about each other.</w:t>
      </w:r>
    </w:p>
    <w:p w14:paraId="282EACFF" w14:textId="77777777" w:rsidR="006A466C" w:rsidRPr="005F11E0" w:rsidRDefault="006A466C" w:rsidP="005F11E0">
      <w:pPr>
        <w:jc w:val="both"/>
        <w:rPr>
          <w:rFonts w:cs="Arial"/>
          <w:color w:val="244061" w:themeColor="accent1" w:themeShade="80"/>
          <w:sz w:val="20"/>
          <w:szCs w:val="20"/>
        </w:rPr>
      </w:pPr>
    </w:p>
    <w:p w14:paraId="21AF751A" w14:textId="77777777" w:rsidR="006A466C" w:rsidRPr="005F11E0" w:rsidRDefault="006A466C" w:rsidP="005F11E0">
      <w:pPr>
        <w:jc w:val="both"/>
        <w:rPr>
          <w:rFonts w:cs="Arial"/>
          <w:color w:val="244061" w:themeColor="accent1" w:themeShade="80"/>
          <w:sz w:val="20"/>
          <w:szCs w:val="20"/>
        </w:rPr>
      </w:pPr>
      <w:r w:rsidRPr="005F11E0">
        <w:rPr>
          <w:rFonts w:cs="Arial"/>
          <w:color w:val="244061" w:themeColor="accent1" w:themeShade="80"/>
          <w:sz w:val="20"/>
          <w:szCs w:val="20"/>
        </w:rPr>
        <w:t>If you are using the CMC program, this activity will be pr</w:t>
      </w:r>
      <w:r w:rsidR="00894A7E" w:rsidRPr="005F11E0">
        <w:rPr>
          <w:rFonts w:cs="Arial"/>
          <w:color w:val="244061" w:themeColor="accent1" w:themeShade="80"/>
          <w:sz w:val="20"/>
          <w:szCs w:val="20"/>
        </w:rPr>
        <w:t>ovided for you in either the</w:t>
      </w:r>
      <w:r w:rsidRPr="005F11E0">
        <w:rPr>
          <w:rFonts w:cs="Arial"/>
          <w:color w:val="244061" w:themeColor="accent1" w:themeShade="80"/>
          <w:sz w:val="20"/>
          <w:szCs w:val="20"/>
        </w:rPr>
        <w:t xml:space="preserve"> Learn About Me + Learn About You worksheet and/or the WH Question Cards activity.</w:t>
      </w:r>
    </w:p>
    <w:p w14:paraId="632C1E57" w14:textId="77777777" w:rsidR="006A466C" w:rsidRPr="005F11E0" w:rsidRDefault="006A466C" w:rsidP="006A466C">
      <w:pPr>
        <w:rPr>
          <w:rFonts w:cs="Arial"/>
          <w:color w:val="244061" w:themeColor="accent1" w:themeShade="80"/>
          <w:sz w:val="20"/>
          <w:szCs w:val="20"/>
        </w:rPr>
      </w:pPr>
    </w:p>
    <w:p w14:paraId="2E94DCC7" w14:textId="77777777" w:rsidR="006A466C" w:rsidRPr="005F11E0" w:rsidRDefault="006A466C" w:rsidP="006A466C">
      <w:pPr>
        <w:rPr>
          <w:rFonts w:cs="Arial"/>
          <w:color w:val="244061" w:themeColor="accent1" w:themeShade="80"/>
          <w:sz w:val="20"/>
          <w:szCs w:val="20"/>
        </w:rPr>
      </w:pPr>
      <w:r w:rsidRPr="005F11E0">
        <w:rPr>
          <w:rFonts w:cs="Arial"/>
          <w:color w:val="244061" w:themeColor="accent1" w:themeShade="80"/>
          <w:sz w:val="20"/>
          <w:szCs w:val="20"/>
        </w:rPr>
        <w:t>The following are some questions for us to use for today:</w:t>
      </w:r>
    </w:p>
    <w:p w14:paraId="1FE68AB9" w14:textId="77777777" w:rsidR="00894A7E" w:rsidRPr="005F11E0" w:rsidRDefault="00894A7E" w:rsidP="006A466C">
      <w:pPr>
        <w:rPr>
          <w:rFonts w:cs="Arial"/>
          <w:color w:val="244061" w:themeColor="accent1" w:themeShade="80"/>
          <w:sz w:val="18"/>
          <w:szCs w:val="18"/>
        </w:rPr>
      </w:pPr>
    </w:p>
    <w:p w14:paraId="6A64992C" w14:textId="77777777" w:rsidR="006A466C" w:rsidRPr="005F11E0" w:rsidRDefault="006A466C" w:rsidP="006A466C">
      <w:pPr>
        <w:pStyle w:val="ListParagraph"/>
        <w:numPr>
          <w:ilvl w:val="0"/>
          <w:numId w:val="5"/>
        </w:numPr>
        <w:rPr>
          <w:rFonts w:cs="Arial"/>
          <w:color w:val="244061" w:themeColor="accent1" w:themeShade="80"/>
          <w:sz w:val="18"/>
          <w:szCs w:val="18"/>
        </w:rPr>
      </w:pPr>
      <w:r w:rsidRPr="005F11E0">
        <w:rPr>
          <w:rFonts w:cs="Arial"/>
          <w:color w:val="244061" w:themeColor="accent1" w:themeShade="80"/>
          <w:sz w:val="18"/>
          <w:szCs w:val="18"/>
        </w:rPr>
        <w:t>Who is one of your favorite people to be with? Why?</w:t>
      </w:r>
    </w:p>
    <w:p w14:paraId="30550F24" w14:textId="4DB43A0C" w:rsidR="006A466C" w:rsidRPr="005F11E0" w:rsidRDefault="006A466C" w:rsidP="006A466C">
      <w:pPr>
        <w:pStyle w:val="ListParagraph"/>
        <w:ind w:left="1080"/>
        <w:rPr>
          <w:rFonts w:cs="Arial"/>
          <w:color w:val="244061" w:themeColor="accent1" w:themeShade="80"/>
          <w:sz w:val="18"/>
          <w:szCs w:val="18"/>
        </w:rPr>
      </w:pPr>
      <w:r w:rsidRPr="005F11E0">
        <w:rPr>
          <w:rFonts w:cs="Arial"/>
          <w:color w:val="244061" w:themeColor="accent1" w:themeShade="80"/>
          <w:sz w:val="18"/>
          <w:szCs w:val="18"/>
        </w:rPr>
        <w:t>____________________________________________________________________________________________________</w:t>
      </w:r>
      <w:r w:rsidR="005F11E0" w:rsidRPr="005F11E0">
        <w:rPr>
          <w:rFonts w:cs="Arial"/>
          <w:color w:val="244061" w:themeColor="accent1" w:themeShade="80"/>
          <w:sz w:val="18"/>
          <w:szCs w:val="18"/>
        </w:rPr>
        <w:t>____________</w:t>
      </w:r>
      <w:r w:rsidRPr="005F11E0">
        <w:rPr>
          <w:rFonts w:cs="Arial"/>
          <w:color w:val="244061" w:themeColor="accent1" w:themeShade="80"/>
          <w:sz w:val="18"/>
          <w:szCs w:val="18"/>
        </w:rPr>
        <w:t>_</w:t>
      </w:r>
    </w:p>
    <w:p w14:paraId="4A32AFF8" w14:textId="77777777" w:rsidR="006A466C" w:rsidRPr="005F11E0" w:rsidRDefault="006A466C" w:rsidP="006A466C">
      <w:pPr>
        <w:pStyle w:val="ListParagraph"/>
        <w:numPr>
          <w:ilvl w:val="0"/>
          <w:numId w:val="5"/>
        </w:numPr>
        <w:rPr>
          <w:rFonts w:cs="Arial"/>
          <w:color w:val="244061" w:themeColor="accent1" w:themeShade="80"/>
          <w:sz w:val="18"/>
          <w:szCs w:val="18"/>
        </w:rPr>
      </w:pPr>
      <w:r w:rsidRPr="005F11E0">
        <w:rPr>
          <w:rFonts w:cs="Arial"/>
          <w:color w:val="244061" w:themeColor="accent1" w:themeShade="80"/>
          <w:sz w:val="18"/>
          <w:szCs w:val="18"/>
        </w:rPr>
        <w:t>What is one of your favorite things to do on a rainy day?  Why?</w:t>
      </w:r>
    </w:p>
    <w:p w14:paraId="15959969" w14:textId="1623B880" w:rsidR="006A466C" w:rsidRPr="005F11E0" w:rsidRDefault="006A466C" w:rsidP="006A466C">
      <w:pPr>
        <w:pStyle w:val="ListParagraph"/>
        <w:ind w:left="1080"/>
        <w:rPr>
          <w:rFonts w:cs="Arial"/>
          <w:color w:val="244061" w:themeColor="accent1" w:themeShade="80"/>
          <w:sz w:val="18"/>
          <w:szCs w:val="18"/>
        </w:rPr>
      </w:pPr>
      <w:r w:rsidRPr="005F11E0">
        <w:rPr>
          <w:rFonts w:cs="Arial"/>
          <w:color w:val="244061" w:themeColor="accent1" w:themeShade="80"/>
          <w:sz w:val="18"/>
          <w:szCs w:val="18"/>
        </w:rPr>
        <w:t>____________________________________________________________________________________________________</w:t>
      </w:r>
      <w:r w:rsidR="005F11E0" w:rsidRPr="005F11E0">
        <w:rPr>
          <w:rFonts w:cs="Arial"/>
          <w:color w:val="244061" w:themeColor="accent1" w:themeShade="80"/>
          <w:sz w:val="18"/>
          <w:szCs w:val="18"/>
        </w:rPr>
        <w:t>____________</w:t>
      </w:r>
      <w:r w:rsidRPr="005F11E0">
        <w:rPr>
          <w:rFonts w:cs="Arial"/>
          <w:color w:val="244061" w:themeColor="accent1" w:themeShade="80"/>
          <w:sz w:val="18"/>
          <w:szCs w:val="18"/>
        </w:rPr>
        <w:t>_</w:t>
      </w:r>
    </w:p>
    <w:p w14:paraId="272AFC3B" w14:textId="77777777" w:rsidR="006A466C" w:rsidRPr="005F11E0" w:rsidRDefault="006A466C" w:rsidP="006A466C">
      <w:pPr>
        <w:pStyle w:val="ListParagraph"/>
        <w:numPr>
          <w:ilvl w:val="0"/>
          <w:numId w:val="5"/>
        </w:numPr>
        <w:rPr>
          <w:rFonts w:cs="Arial"/>
          <w:color w:val="244061" w:themeColor="accent1" w:themeShade="80"/>
          <w:sz w:val="18"/>
          <w:szCs w:val="18"/>
        </w:rPr>
      </w:pPr>
      <w:r w:rsidRPr="005F11E0">
        <w:rPr>
          <w:rFonts w:cs="Arial"/>
          <w:color w:val="244061" w:themeColor="accent1" w:themeShade="80"/>
          <w:sz w:val="18"/>
          <w:szCs w:val="18"/>
        </w:rPr>
        <w:t>If you could be meet anyone in the world, who would it be?  Why?</w:t>
      </w:r>
    </w:p>
    <w:p w14:paraId="371B27EB" w14:textId="7369CDAE" w:rsidR="006A466C" w:rsidRPr="005F11E0" w:rsidRDefault="006A466C" w:rsidP="006A466C">
      <w:pPr>
        <w:pStyle w:val="ListParagraph"/>
        <w:ind w:left="1080"/>
        <w:rPr>
          <w:rFonts w:cs="Arial"/>
          <w:color w:val="244061" w:themeColor="accent1" w:themeShade="80"/>
          <w:sz w:val="18"/>
          <w:szCs w:val="18"/>
        </w:rPr>
      </w:pPr>
      <w:r w:rsidRPr="005F11E0">
        <w:rPr>
          <w:rFonts w:cs="Arial"/>
          <w:color w:val="244061" w:themeColor="accent1" w:themeShade="80"/>
          <w:sz w:val="18"/>
          <w:szCs w:val="18"/>
        </w:rPr>
        <w:t>________________________________________________________________________________________</w:t>
      </w:r>
      <w:r w:rsidR="005F11E0" w:rsidRPr="005F11E0">
        <w:rPr>
          <w:rFonts w:cs="Arial"/>
          <w:color w:val="244061" w:themeColor="accent1" w:themeShade="80"/>
          <w:sz w:val="18"/>
          <w:szCs w:val="18"/>
        </w:rPr>
        <w:t>____________</w:t>
      </w:r>
      <w:r w:rsidRPr="005F11E0">
        <w:rPr>
          <w:rFonts w:cs="Arial"/>
          <w:color w:val="244061" w:themeColor="accent1" w:themeShade="80"/>
          <w:sz w:val="18"/>
          <w:szCs w:val="18"/>
        </w:rPr>
        <w:t>_____________</w:t>
      </w:r>
    </w:p>
    <w:p w14:paraId="27D73CF6" w14:textId="77777777" w:rsidR="006A466C" w:rsidRPr="005F11E0" w:rsidRDefault="006A466C" w:rsidP="006A466C">
      <w:pPr>
        <w:pStyle w:val="ListParagraph"/>
        <w:numPr>
          <w:ilvl w:val="0"/>
          <w:numId w:val="5"/>
        </w:numPr>
        <w:rPr>
          <w:rFonts w:cs="Arial"/>
          <w:color w:val="244061" w:themeColor="accent1" w:themeShade="80"/>
          <w:sz w:val="18"/>
          <w:szCs w:val="18"/>
        </w:rPr>
      </w:pPr>
      <w:r w:rsidRPr="005F11E0">
        <w:rPr>
          <w:rFonts w:cs="Arial"/>
          <w:color w:val="244061" w:themeColor="accent1" w:themeShade="80"/>
          <w:sz w:val="18"/>
          <w:szCs w:val="18"/>
        </w:rPr>
        <w:t>If you could travel anywhere in the world, where would you go? Why?</w:t>
      </w:r>
    </w:p>
    <w:p w14:paraId="074A7400" w14:textId="3D047B7B" w:rsidR="006A466C" w:rsidRPr="005F11E0" w:rsidRDefault="006A466C" w:rsidP="006A466C">
      <w:pPr>
        <w:pStyle w:val="ListParagraph"/>
        <w:ind w:left="1080"/>
        <w:rPr>
          <w:rFonts w:cs="Arial"/>
          <w:color w:val="244061" w:themeColor="accent1" w:themeShade="80"/>
          <w:sz w:val="18"/>
          <w:szCs w:val="18"/>
        </w:rPr>
      </w:pPr>
      <w:r w:rsidRPr="005F11E0">
        <w:rPr>
          <w:rFonts w:cs="Arial"/>
          <w:color w:val="244061" w:themeColor="accent1" w:themeShade="80"/>
          <w:sz w:val="18"/>
          <w:szCs w:val="18"/>
        </w:rPr>
        <w:t>_________________________________________________________________________________________</w:t>
      </w:r>
      <w:r w:rsidR="005F11E0" w:rsidRPr="005F11E0">
        <w:rPr>
          <w:rFonts w:cs="Arial"/>
          <w:color w:val="244061" w:themeColor="accent1" w:themeShade="80"/>
          <w:sz w:val="18"/>
          <w:szCs w:val="18"/>
        </w:rPr>
        <w:t>____________</w:t>
      </w:r>
      <w:r w:rsidRPr="005F11E0">
        <w:rPr>
          <w:rFonts w:cs="Arial"/>
          <w:color w:val="244061" w:themeColor="accent1" w:themeShade="80"/>
          <w:sz w:val="18"/>
          <w:szCs w:val="18"/>
        </w:rPr>
        <w:t>____________</w:t>
      </w:r>
    </w:p>
    <w:p w14:paraId="4E50D42E" w14:textId="77777777" w:rsidR="006A466C" w:rsidRPr="004F3EDA" w:rsidRDefault="006A466C" w:rsidP="006A466C">
      <w:pPr>
        <w:rPr>
          <w:rFonts w:cs="Arial"/>
          <w:b/>
          <w:sz w:val="20"/>
          <w:szCs w:val="20"/>
        </w:rPr>
      </w:pPr>
    </w:p>
    <w:p w14:paraId="0DE8BAB0" w14:textId="77777777" w:rsidR="006A466C" w:rsidRDefault="006A466C" w:rsidP="006A466C">
      <w:pPr>
        <w:jc w:val="center"/>
        <w:rPr>
          <w:rFonts w:cs="Arial"/>
          <w:b/>
          <w:sz w:val="20"/>
          <w:szCs w:val="20"/>
        </w:rPr>
      </w:pPr>
      <w:r w:rsidRPr="004F3EDA">
        <w:rPr>
          <w:rFonts w:cs="Arial"/>
          <w:b/>
          <w:sz w:val="20"/>
          <w:szCs w:val="20"/>
        </w:rPr>
        <w:t xml:space="preserve"> </w:t>
      </w:r>
    </w:p>
    <w:p w14:paraId="344E9A7A" w14:textId="77777777" w:rsidR="006A466C" w:rsidRPr="00011500" w:rsidRDefault="006A466C" w:rsidP="006A466C">
      <w:pPr>
        <w:jc w:val="center"/>
        <w:rPr>
          <w:rFonts w:cs="Arial"/>
          <w:b/>
          <w:color w:val="4F6228" w:themeColor="accent3" w:themeShade="80"/>
        </w:rPr>
      </w:pPr>
      <w:r w:rsidRPr="00011500">
        <w:rPr>
          <w:rFonts w:cs="Arial"/>
          <w:b/>
          <w:color w:val="4F6228" w:themeColor="accent3" w:themeShade="80"/>
        </w:rPr>
        <w:t>Conversation Pix n Scripts (Activity)</w:t>
      </w:r>
    </w:p>
    <w:p w14:paraId="4688F810" w14:textId="77777777" w:rsidR="006A466C" w:rsidRPr="004F3EDA" w:rsidRDefault="006A466C" w:rsidP="006A466C">
      <w:pPr>
        <w:widowControl w:val="0"/>
        <w:autoSpaceDE w:val="0"/>
        <w:autoSpaceDN w:val="0"/>
        <w:adjustRightInd w:val="0"/>
        <w:jc w:val="both"/>
        <w:rPr>
          <w:rFonts w:cs="Arial"/>
          <w:b/>
          <w:bCs/>
          <w:sz w:val="20"/>
          <w:szCs w:val="20"/>
        </w:rPr>
      </w:pPr>
    </w:p>
    <w:p w14:paraId="0FA14B11" w14:textId="77777777" w:rsidR="006A466C" w:rsidRPr="00011500" w:rsidRDefault="006A466C" w:rsidP="006A466C">
      <w:pPr>
        <w:widowControl w:val="0"/>
        <w:autoSpaceDE w:val="0"/>
        <w:autoSpaceDN w:val="0"/>
        <w:adjustRightInd w:val="0"/>
        <w:jc w:val="both"/>
        <w:rPr>
          <w:rFonts w:cs="Arial"/>
          <w:bCs/>
          <w:i/>
          <w:color w:val="244061" w:themeColor="accent1" w:themeShade="80"/>
          <w:sz w:val="20"/>
          <w:szCs w:val="20"/>
        </w:rPr>
      </w:pPr>
      <w:r w:rsidRPr="00011500">
        <w:rPr>
          <w:rFonts w:cs="Arial"/>
          <w:bCs/>
          <w:i/>
          <w:color w:val="244061" w:themeColor="accent1" w:themeShade="80"/>
          <w:sz w:val="20"/>
          <w:szCs w:val="20"/>
        </w:rPr>
        <w:t xml:space="preserve">A great way to hone our ability to read people and situations is through observation.  A convenient way to do this is to simply look at pictures of people having conversations.  There are many options of images available online.  This is a fantastic “brain gymnastics” activity to do daily as a warm-up for the conversation lesson!  </w:t>
      </w:r>
    </w:p>
    <w:p w14:paraId="39C98911" w14:textId="77777777" w:rsidR="006A466C" w:rsidRPr="00011500" w:rsidRDefault="006A466C" w:rsidP="006A466C">
      <w:pPr>
        <w:widowControl w:val="0"/>
        <w:autoSpaceDE w:val="0"/>
        <w:autoSpaceDN w:val="0"/>
        <w:adjustRightInd w:val="0"/>
        <w:jc w:val="both"/>
        <w:rPr>
          <w:rFonts w:cs="Arial"/>
          <w:b/>
          <w:bCs/>
          <w:color w:val="244061" w:themeColor="accent1" w:themeShade="80"/>
          <w:sz w:val="20"/>
          <w:szCs w:val="20"/>
        </w:rPr>
      </w:pPr>
    </w:p>
    <w:p w14:paraId="039C2C5E" w14:textId="77777777" w:rsidR="006A466C" w:rsidRPr="00011500" w:rsidRDefault="006A466C" w:rsidP="006A466C">
      <w:pPr>
        <w:widowControl w:val="0"/>
        <w:autoSpaceDE w:val="0"/>
        <w:autoSpaceDN w:val="0"/>
        <w:adjustRightInd w:val="0"/>
        <w:jc w:val="both"/>
        <w:rPr>
          <w:rFonts w:cs="Arial"/>
          <w:b/>
          <w:bCs/>
          <w:i/>
          <w:color w:val="244061" w:themeColor="accent1" w:themeShade="80"/>
          <w:sz w:val="20"/>
          <w:szCs w:val="20"/>
        </w:rPr>
      </w:pPr>
      <w:r w:rsidRPr="00011500">
        <w:rPr>
          <w:rFonts w:cs="Arial"/>
          <w:b/>
          <w:bCs/>
          <w:i/>
          <w:color w:val="244061" w:themeColor="accent1" w:themeShade="80"/>
          <w:sz w:val="20"/>
          <w:szCs w:val="20"/>
        </w:rPr>
        <w:t>How to do this?</w:t>
      </w:r>
    </w:p>
    <w:p w14:paraId="195EC7CD" w14:textId="4D3C65BC" w:rsidR="006A466C" w:rsidRPr="00011500" w:rsidRDefault="006A466C" w:rsidP="006A466C">
      <w:pPr>
        <w:widowControl w:val="0"/>
        <w:autoSpaceDE w:val="0"/>
        <w:autoSpaceDN w:val="0"/>
        <w:adjustRightInd w:val="0"/>
        <w:jc w:val="both"/>
        <w:rPr>
          <w:rFonts w:cs="Arial"/>
          <w:bCs/>
          <w:color w:val="244061" w:themeColor="accent1" w:themeShade="80"/>
          <w:sz w:val="20"/>
          <w:szCs w:val="20"/>
        </w:rPr>
      </w:pPr>
      <w:r w:rsidRPr="00011500">
        <w:rPr>
          <w:rFonts w:cs="Arial"/>
          <w:bCs/>
          <w:color w:val="244061" w:themeColor="accent1" w:themeShade="80"/>
          <w:sz w:val="20"/>
          <w:szCs w:val="20"/>
        </w:rPr>
        <w:t xml:space="preserve">Determine what type of conversation you want the child to observe.  For example, you might look for images of people greeting each other, having chitchat, or others deeply engaged in a serious conversation.  Make sure to consider the level of awareness the child will have in comprehending the pictures.  For example, some children will look at </w:t>
      </w:r>
      <w:proofErr w:type="gramStart"/>
      <w:r w:rsidRPr="00011500">
        <w:rPr>
          <w:rFonts w:cs="Arial"/>
          <w:bCs/>
          <w:color w:val="244061" w:themeColor="accent1" w:themeShade="80"/>
          <w:sz w:val="20"/>
          <w:szCs w:val="20"/>
        </w:rPr>
        <w:t>photo’s</w:t>
      </w:r>
      <w:proofErr w:type="gramEnd"/>
      <w:r w:rsidRPr="00011500">
        <w:rPr>
          <w:rFonts w:cs="Arial"/>
          <w:bCs/>
          <w:color w:val="244061" w:themeColor="accent1" w:themeShade="80"/>
          <w:sz w:val="20"/>
          <w:szCs w:val="20"/>
        </w:rPr>
        <w:t xml:space="preserve"> where the facial expressions (i.e. happy, sad, excited) are easy to interpret.  The more skilled child may look at </w:t>
      </w:r>
      <w:proofErr w:type="spellStart"/>
      <w:r w:rsidRPr="00011500">
        <w:rPr>
          <w:rFonts w:cs="Arial"/>
          <w:bCs/>
          <w:color w:val="244061" w:themeColor="accent1" w:themeShade="80"/>
          <w:sz w:val="20"/>
          <w:szCs w:val="20"/>
        </w:rPr>
        <w:t>photo’’s</w:t>
      </w:r>
      <w:proofErr w:type="spellEnd"/>
      <w:r w:rsidRPr="00011500">
        <w:rPr>
          <w:rFonts w:cs="Arial"/>
          <w:bCs/>
          <w:color w:val="244061" w:themeColor="accent1" w:themeShade="80"/>
          <w:sz w:val="20"/>
          <w:szCs w:val="20"/>
        </w:rPr>
        <w:t xml:space="preserve"> w</w:t>
      </w:r>
      <w:r w:rsidR="00011500" w:rsidRPr="00011500">
        <w:rPr>
          <w:rFonts w:cs="Arial"/>
          <w:bCs/>
          <w:color w:val="244061" w:themeColor="accent1" w:themeShade="80"/>
          <w:sz w:val="20"/>
          <w:szCs w:val="20"/>
        </w:rPr>
        <w:t>h</w:t>
      </w:r>
      <w:r w:rsidRPr="00011500">
        <w:rPr>
          <w:rFonts w:cs="Arial"/>
          <w:bCs/>
          <w:color w:val="244061" w:themeColor="accent1" w:themeShade="80"/>
          <w:sz w:val="20"/>
          <w:szCs w:val="20"/>
        </w:rPr>
        <w:t xml:space="preserve">ere the emotions may be mixed (i.e. happy and yet sad).  </w:t>
      </w:r>
    </w:p>
    <w:p w14:paraId="6423B90B" w14:textId="77777777" w:rsidR="006A466C" w:rsidRPr="00011500" w:rsidRDefault="006A466C" w:rsidP="006A466C">
      <w:pPr>
        <w:widowControl w:val="0"/>
        <w:autoSpaceDE w:val="0"/>
        <w:autoSpaceDN w:val="0"/>
        <w:adjustRightInd w:val="0"/>
        <w:jc w:val="both"/>
        <w:rPr>
          <w:rFonts w:cs="Arial"/>
          <w:bCs/>
          <w:color w:val="244061" w:themeColor="accent1" w:themeShade="80"/>
          <w:sz w:val="20"/>
          <w:szCs w:val="20"/>
        </w:rPr>
      </w:pPr>
    </w:p>
    <w:p w14:paraId="3C6F6C06" w14:textId="281591A7" w:rsidR="006A466C" w:rsidRPr="00011500" w:rsidRDefault="00894A7E" w:rsidP="006A466C">
      <w:pPr>
        <w:widowControl w:val="0"/>
        <w:autoSpaceDE w:val="0"/>
        <w:autoSpaceDN w:val="0"/>
        <w:adjustRightInd w:val="0"/>
        <w:jc w:val="both"/>
        <w:rPr>
          <w:rFonts w:cs="Arial"/>
          <w:bCs/>
          <w:color w:val="244061" w:themeColor="accent1" w:themeShade="80"/>
          <w:sz w:val="20"/>
          <w:szCs w:val="20"/>
        </w:rPr>
      </w:pPr>
      <w:r w:rsidRPr="00011500">
        <w:rPr>
          <w:rFonts w:cs="Arial"/>
          <w:bCs/>
          <w:color w:val="244061" w:themeColor="accent1" w:themeShade="80"/>
          <w:sz w:val="20"/>
          <w:szCs w:val="20"/>
        </w:rPr>
        <w:t>If you are using the CMC program, this activity is known as Reading Conversation Recipe’s &amp; Scripts.</w:t>
      </w:r>
      <w:r w:rsidR="00011500" w:rsidRPr="00011500">
        <w:rPr>
          <w:rFonts w:cs="Arial"/>
          <w:bCs/>
          <w:color w:val="244061" w:themeColor="accent1" w:themeShade="80"/>
          <w:sz w:val="20"/>
          <w:szCs w:val="20"/>
        </w:rPr>
        <w:t xml:space="preserve">  </w:t>
      </w:r>
      <w:r w:rsidR="006A466C" w:rsidRPr="00011500">
        <w:rPr>
          <w:rFonts w:cs="Arial"/>
          <w:bCs/>
          <w:color w:val="244061" w:themeColor="accent1" w:themeShade="80"/>
          <w:sz w:val="20"/>
          <w:szCs w:val="20"/>
        </w:rPr>
        <w:t>Ask the child probing questions about the picture, such as:</w:t>
      </w:r>
    </w:p>
    <w:p w14:paraId="198FFE6B" w14:textId="77777777" w:rsidR="006A466C" w:rsidRPr="00011500" w:rsidRDefault="006A466C" w:rsidP="006A466C">
      <w:pPr>
        <w:widowControl w:val="0"/>
        <w:autoSpaceDE w:val="0"/>
        <w:autoSpaceDN w:val="0"/>
        <w:adjustRightInd w:val="0"/>
        <w:jc w:val="both"/>
        <w:rPr>
          <w:rFonts w:cs="Arial"/>
          <w:bCs/>
          <w:color w:val="244061" w:themeColor="accent1" w:themeShade="80"/>
          <w:sz w:val="18"/>
          <w:szCs w:val="18"/>
        </w:rPr>
      </w:pPr>
    </w:p>
    <w:p w14:paraId="4420195A" w14:textId="77777777" w:rsidR="006A466C" w:rsidRPr="00011500" w:rsidRDefault="006A466C" w:rsidP="006A466C">
      <w:pPr>
        <w:pStyle w:val="ListParagraph"/>
        <w:widowControl w:val="0"/>
        <w:numPr>
          <w:ilvl w:val="0"/>
          <w:numId w:val="6"/>
        </w:numPr>
        <w:autoSpaceDE w:val="0"/>
        <w:autoSpaceDN w:val="0"/>
        <w:adjustRightInd w:val="0"/>
        <w:jc w:val="both"/>
        <w:rPr>
          <w:rFonts w:cs="Arial"/>
          <w:bCs/>
          <w:color w:val="244061" w:themeColor="accent1" w:themeShade="80"/>
          <w:sz w:val="18"/>
          <w:szCs w:val="18"/>
        </w:rPr>
      </w:pPr>
      <w:r w:rsidRPr="00011500">
        <w:rPr>
          <w:rFonts w:cs="Arial"/>
          <w:bCs/>
          <w:color w:val="244061" w:themeColor="accent1" w:themeShade="80"/>
          <w:sz w:val="18"/>
          <w:szCs w:val="18"/>
        </w:rPr>
        <w:t>What are these people doing?</w:t>
      </w:r>
    </w:p>
    <w:p w14:paraId="1E795A4E" w14:textId="77777777" w:rsidR="006A466C" w:rsidRPr="00011500" w:rsidRDefault="006A466C" w:rsidP="006A466C">
      <w:pPr>
        <w:pStyle w:val="ListParagraph"/>
        <w:widowControl w:val="0"/>
        <w:numPr>
          <w:ilvl w:val="0"/>
          <w:numId w:val="6"/>
        </w:numPr>
        <w:autoSpaceDE w:val="0"/>
        <w:autoSpaceDN w:val="0"/>
        <w:adjustRightInd w:val="0"/>
        <w:jc w:val="both"/>
        <w:rPr>
          <w:rFonts w:cs="Arial"/>
          <w:bCs/>
          <w:color w:val="244061" w:themeColor="accent1" w:themeShade="80"/>
          <w:sz w:val="18"/>
          <w:szCs w:val="18"/>
        </w:rPr>
      </w:pPr>
      <w:r w:rsidRPr="00011500">
        <w:rPr>
          <w:rFonts w:cs="Arial"/>
          <w:bCs/>
          <w:color w:val="244061" w:themeColor="accent1" w:themeShade="80"/>
          <w:sz w:val="18"/>
          <w:szCs w:val="18"/>
        </w:rPr>
        <w:t>Where are they?  How can you tell?</w:t>
      </w:r>
    </w:p>
    <w:p w14:paraId="308A1630" w14:textId="77777777" w:rsidR="006A466C" w:rsidRPr="00011500" w:rsidRDefault="006A466C" w:rsidP="006A466C">
      <w:pPr>
        <w:pStyle w:val="ListParagraph"/>
        <w:widowControl w:val="0"/>
        <w:numPr>
          <w:ilvl w:val="0"/>
          <w:numId w:val="6"/>
        </w:numPr>
        <w:autoSpaceDE w:val="0"/>
        <w:autoSpaceDN w:val="0"/>
        <w:adjustRightInd w:val="0"/>
        <w:jc w:val="both"/>
        <w:rPr>
          <w:rFonts w:cs="Arial"/>
          <w:bCs/>
          <w:color w:val="244061" w:themeColor="accent1" w:themeShade="80"/>
          <w:sz w:val="18"/>
          <w:szCs w:val="18"/>
        </w:rPr>
      </w:pPr>
      <w:r w:rsidRPr="00011500">
        <w:rPr>
          <w:rFonts w:cs="Arial"/>
          <w:bCs/>
          <w:color w:val="244061" w:themeColor="accent1" w:themeShade="80"/>
          <w:sz w:val="18"/>
          <w:szCs w:val="18"/>
        </w:rPr>
        <w:t>What time of day is it?  How can you tell?</w:t>
      </w:r>
    </w:p>
    <w:p w14:paraId="3C81FD97" w14:textId="77777777" w:rsidR="006A466C" w:rsidRPr="00011500" w:rsidRDefault="006A466C" w:rsidP="006A466C">
      <w:pPr>
        <w:pStyle w:val="ListParagraph"/>
        <w:widowControl w:val="0"/>
        <w:numPr>
          <w:ilvl w:val="0"/>
          <w:numId w:val="6"/>
        </w:numPr>
        <w:autoSpaceDE w:val="0"/>
        <w:autoSpaceDN w:val="0"/>
        <w:adjustRightInd w:val="0"/>
        <w:jc w:val="both"/>
        <w:rPr>
          <w:rFonts w:cs="Arial"/>
          <w:bCs/>
          <w:color w:val="244061" w:themeColor="accent1" w:themeShade="80"/>
          <w:sz w:val="18"/>
          <w:szCs w:val="18"/>
        </w:rPr>
      </w:pPr>
      <w:r w:rsidRPr="00011500">
        <w:rPr>
          <w:rFonts w:cs="Arial"/>
          <w:bCs/>
          <w:color w:val="244061" w:themeColor="accent1" w:themeShade="80"/>
          <w:sz w:val="18"/>
          <w:szCs w:val="18"/>
        </w:rPr>
        <w:t>Do you think these people know each other?  How can you tell?</w:t>
      </w:r>
    </w:p>
    <w:p w14:paraId="61EA4EA3" w14:textId="77777777" w:rsidR="006A466C" w:rsidRPr="00011500" w:rsidRDefault="006A466C" w:rsidP="006A466C">
      <w:pPr>
        <w:pStyle w:val="ListParagraph"/>
        <w:widowControl w:val="0"/>
        <w:numPr>
          <w:ilvl w:val="0"/>
          <w:numId w:val="6"/>
        </w:numPr>
        <w:autoSpaceDE w:val="0"/>
        <w:autoSpaceDN w:val="0"/>
        <w:adjustRightInd w:val="0"/>
        <w:jc w:val="both"/>
        <w:rPr>
          <w:rFonts w:cs="Arial"/>
          <w:bCs/>
          <w:color w:val="244061" w:themeColor="accent1" w:themeShade="80"/>
          <w:sz w:val="18"/>
          <w:szCs w:val="18"/>
        </w:rPr>
      </w:pPr>
      <w:r w:rsidRPr="00011500">
        <w:rPr>
          <w:rFonts w:cs="Arial"/>
          <w:bCs/>
          <w:color w:val="244061" w:themeColor="accent1" w:themeShade="80"/>
          <w:sz w:val="18"/>
          <w:szCs w:val="18"/>
        </w:rPr>
        <w:t>What do you think they might be thinking?  How can you tell?</w:t>
      </w:r>
    </w:p>
    <w:p w14:paraId="74D7B9AC" w14:textId="77777777" w:rsidR="006A466C" w:rsidRPr="00011500" w:rsidRDefault="006A466C" w:rsidP="006A466C">
      <w:pPr>
        <w:pStyle w:val="ListParagraph"/>
        <w:widowControl w:val="0"/>
        <w:numPr>
          <w:ilvl w:val="0"/>
          <w:numId w:val="6"/>
        </w:numPr>
        <w:autoSpaceDE w:val="0"/>
        <w:autoSpaceDN w:val="0"/>
        <w:adjustRightInd w:val="0"/>
        <w:jc w:val="both"/>
        <w:rPr>
          <w:rFonts w:cs="Arial"/>
          <w:bCs/>
          <w:color w:val="244061" w:themeColor="accent1" w:themeShade="80"/>
          <w:sz w:val="18"/>
          <w:szCs w:val="18"/>
        </w:rPr>
      </w:pPr>
      <w:r w:rsidRPr="00011500">
        <w:rPr>
          <w:rFonts w:cs="Arial"/>
          <w:bCs/>
          <w:color w:val="244061" w:themeColor="accent1" w:themeShade="80"/>
          <w:sz w:val="18"/>
          <w:szCs w:val="18"/>
        </w:rPr>
        <w:t>How do you think they might be feeling?  How can you tell?</w:t>
      </w:r>
    </w:p>
    <w:p w14:paraId="12FB025C" w14:textId="77777777" w:rsidR="006A466C" w:rsidRPr="00011500" w:rsidRDefault="006A466C" w:rsidP="006A466C">
      <w:pPr>
        <w:pStyle w:val="ListParagraph"/>
        <w:widowControl w:val="0"/>
        <w:numPr>
          <w:ilvl w:val="0"/>
          <w:numId w:val="6"/>
        </w:numPr>
        <w:autoSpaceDE w:val="0"/>
        <w:autoSpaceDN w:val="0"/>
        <w:adjustRightInd w:val="0"/>
        <w:jc w:val="both"/>
        <w:rPr>
          <w:rFonts w:cs="Arial"/>
          <w:bCs/>
          <w:color w:val="244061" w:themeColor="accent1" w:themeShade="80"/>
          <w:sz w:val="18"/>
          <w:szCs w:val="18"/>
        </w:rPr>
      </w:pPr>
      <w:r w:rsidRPr="00011500">
        <w:rPr>
          <w:rFonts w:cs="Arial"/>
          <w:bCs/>
          <w:color w:val="244061" w:themeColor="accent1" w:themeShade="80"/>
          <w:sz w:val="18"/>
          <w:szCs w:val="18"/>
        </w:rPr>
        <w:t>How would you feel in this situation?  What might you say?</w:t>
      </w:r>
    </w:p>
    <w:p w14:paraId="42963519" w14:textId="77777777" w:rsidR="006A466C" w:rsidRPr="00011500" w:rsidRDefault="006A466C" w:rsidP="006A466C">
      <w:pPr>
        <w:widowControl w:val="0"/>
        <w:autoSpaceDE w:val="0"/>
        <w:autoSpaceDN w:val="0"/>
        <w:adjustRightInd w:val="0"/>
        <w:jc w:val="both"/>
        <w:rPr>
          <w:rFonts w:cs="Arial"/>
          <w:bCs/>
          <w:color w:val="244061" w:themeColor="accent1" w:themeShade="80"/>
          <w:sz w:val="20"/>
          <w:szCs w:val="20"/>
        </w:rPr>
      </w:pPr>
    </w:p>
    <w:p w14:paraId="7B853F98" w14:textId="66905526" w:rsidR="00BE2AA5" w:rsidRDefault="006A466C" w:rsidP="00011500">
      <w:pPr>
        <w:widowControl w:val="0"/>
        <w:autoSpaceDE w:val="0"/>
        <w:autoSpaceDN w:val="0"/>
        <w:adjustRightInd w:val="0"/>
        <w:jc w:val="both"/>
        <w:rPr>
          <w:rFonts w:cs="Arial"/>
          <w:bCs/>
          <w:color w:val="244061" w:themeColor="accent1" w:themeShade="80"/>
          <w:sz w:val="20"/>
          <w:szCs w:val="20"/>
        </w:rPr>
      </w:pPr>
      <w:r w:rsidRPr="00011500">
        <w:rPr>
          <w:rFonts w:cs="Arial"/>
          <w:bCs/>
          <w:color w:val="244061" w:themeColor="accent1" w:themeShade="80"/>
          <w:sz w:val="20"/>
          <w:szCs w:val="20"/>
        </w:rPr>
        <w:t>This activity has the added ben</w:t>
      </w:r>
      <w:r w:rsidR="00894A7E" w:rsidRPr="00011500">
        <w:rPr>
          <w:rFonts w:cs="Arial"/>
          <w:bCs/>
          <w:color w:val="244061" w:themeColor="accent1" w:themeShade="80"/>
          <w:sz w:val="20"/>
          <w:szCs w:val="20"/>
        </w:rPr>
        <w:t>efit of working on many skills such as:</w:t>
      </w:r>
      <w:r w:rsidRPr="00011500">
        <w:rPr>
          <w:rFonts w:cs="Arial"/>
          <w:bCs/>
          <w:color w:val="244061" w:themeColor="accent1" w:themeShade="80"/>
          <w:sz w:val="20"/>
          <w:szCs w:val="20"/>
        </w:rPr>
        <w:t xml:space="preserve">  Making/explaining inferences, stating /explaining the cause of a problem, stating/explaining the solution for the problem, making/explaining predictions, imagining themselves in the same situation, imagining the conversational script that might be transpiring, imagining the feelings that others might be having.</w:t>
      </w:r>
    </w:p>
    <w:p w14:paraId="74F0A881" w14:textId="77777777" w:rsidR="00C472BC" w:rsidRPr="00C472BC" w:rsidRDefault="00C472BC" w:rsidP="00011500">
      <w:pPr>
        <w:widowControl w:val="0"/>
        <w:autoSpaceDE w:val="0"/>
        <w:autoSpaceDN w:val="0"/>
        <w:adjustRightInd w:val="0"/>
        <w:jc w:val="both"/>
        <w:rPr>
          <w:rFonts w:cs="Arial"/>
          <w:bCs/>
          <w:color w:val="4F6228" w:themeColor="accent3" w:themeShade="80"/>
        </w:rPr>
      </w:pPr>
    </w:p>
    <w:p w14:paraId="162075AB" w14:textId="66E09145" w:rsidR="00C472BC" w:rsidRDefault="00BD4F69" w:rsidP="00C472BC">
      <w:pPr>
        <w:jc w:val="center"/>
        <w:rPr>
          <w:rFonts w:cs="Arial"/>
          <w:b/>
          <w:color w:val="4F6228" w:themeColor="accent3" w:themeShade="80"/>
        </w:rPr>
      </w:pPr>
      <w:r>
        <w:rPr>
          <w:rFonts w:cs="Arial"/>
          <w:b/>
          <w:color w:val="4F6228" w:themeColor="accent3" w:themeShade="80"/>
        </w:rPr>
        <w:t>Topic Inventory</w:t>
      </w:r>
      <w:r w:rsidR="00C472BC" w:rsidRPr="00C472BC">
        <w:rPr>
          <w:rFonts w:cs="Arial"/>
          <w:b/>
          <w:color w:val="4F6228" w:themeColor="accent3" w:themeShade="80"/>
        </w:rPr>
        <w:t xml:space="preserve"> </w:t>
      </w:r>
    </w:p>
    <w:p w14:paraId="71755B7A" w14:textId="77777777" w:rsidR="00C472BC" w:rsidRDefault="00C472BC" w:rsidP="00C472BC">
      <w:pPr>
        <w:jc w:val="center"/>
        <w:rPr>
          <w:rFonts w:cs="Arial"/>
          <w:b/>
          <w:color w:val="4F6228" w:themeColor="accent3" w:themeShade="80"/>
        </w:rPr>
      </w:pPr>
    </w:p>
    <w:p w14:paraId="2D83FF49" w14:textId="77777777" w:rsidR="008F517B" w:rsidRPr="008F517B" w:rsidRDefault="008F517B" w:rsidP="00C472BC">
      <w:pPr>
        <w:rPr>
          <w:rFonts w:cs="Arial"/>
          <w:b/>
          <w:i/>
          <w:color w:val="244061" w:themeColor="accent1" w:themeShade="80"/>
          <w:sz w:val="20"/>
          <w:szCs w:val="20"/>
        </w:rPr>
      </w:pPr>
      <w:r w:rsidRPr="008F517B">
        <w:rPr>
          <w:rFonts w:cs="Arial"/>
          <w:b/>
          <w:i/>
          <w:color w:val="244061" w:themeColor="accent1" w:themeShade="80"/>
          <w:sz w:val="20"/>
          <w:szCs w:val="20"/>
        </w:rPr>
        <w:t>How to do this?</w:t>
      </w:r>
    </w:p>
    <w:p w14:paraId="3E43391A" w14:textId="67EC8983" w:rsidR="00C472BC" w:rsidRPr="008F517B" w:rsidRDefault="00C472BC" w:rsidP="008F517B">
      <w:pPr>
        <w:jc w:val="both"/>
        <w:rPr>
          <w:rFonts w:cs="Arial"/>
          <w:color w:val="244061" w:themeColor="accent1" w:themeShade="80"/>
          <w:sz w:val="20"/>
          <w:szCs w:val="20"/>
        </w:rPr>
      </w:pPr>
      <w:r w:rsidRPr="008F517B">
        <w:rPr>
          <w:rFonts w:cs="Arial"/>
          <w:color w:val="244061" w:themeColor="accent1" w:themeShade="80"/>
          <w:sz w:val="20"/>
          <w:szCs w:val="20"/>
        </w:rPr>
        <w:t xml:space="preserve">This is a great Think-Pair-Share activity to do in a classroom.  Have the fill in their preferred answers for the categories below.  </w:t>
      </w:r>
      <w:r w:rsidR="008F517B">
        <w:rPr>
          <w:rFonts w:cs="Arial"/>
          <w:color w:val="244061" w:themeColor="accent1" w:themeShade="80"/>
          <w:sz w:val="20"/>
          <w:szCs w:val="20"/>
        </w:rPr>
        <w:t xml:space="preserve"> Then have them work in pairs as they discuss the topics that they have that are unique or shared.  The unique topics will go in the outer pars of the circle and the shared topics will go in the overlapping part of the circle.  Then they can report back to the class what topics that they have in common.  The Conversation Coach can then remind them that these are topics that they can enjoy in future conversations.</w:t>
      </w:r>
    </w:p>
    <w:p w14:paraId="764EE48E" w14:textId="77777777" w:rsidR="00C472BC" w:rsidRPr="00C472BC" w:rsidRDefault="00C472BC" w:rsidP="00C472BC">
      <w:pPr>
        <w:widowControl w:val="0"/>
        <w:autoSpaceDE w:val="0"/>
        <w:autoSpaceDN w:val="0"/>
        <w:adjustRightInd w:val="0"/>
        <w:jc w:val="both"/>
        <w:rPr>
          <w:rFonts w:cs="Arial"/>
          <w:bCs/>
          <w:i/>
        </w:rPr>
      </w:pPr>
    </w:p>
    <w:tbl>
      <w:tblPr>
        <w:tblW w:w="9039" w:type="dxa"/>
        <w:tblBorders>
          <w:top w:val="nil"/>
          <w:left w:val="nil"/>
          <w:right w:val="nil"/>
        </w:tblBorders>
        <w:tblLayout w:type="fixed"/>
        <w:tblLook w:val="0000" w:firstRow="0" w:lastRow="0" w:firstColumn="0" w:lastColumn="0" w:noHBand="0" w:noVBand="0"/>
      </w:tblPr>
      <w:tblGrid>
        <w:gridCol w:w="2943"/>
        <w:gridCol w:w="6096"/>
      </w:tblGrid>
      <w:tr w:rsidR="00C472BC" w:rsidRPr="00C472BC" w14:paraId="606B85A6" w14:textId="77777777" w:rsidTr="008F517B">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BA307B5" w14:textId="77777777" w:rsidR="00C472BC" w:rsidRPr="008F517B" w:rsidRDefault="00C472BC" w:rsidP="00C472BC">
            <w:pPr>
              <w:widowControl w:val="0"/>
              <w:autoSpaceDE w:val="0"/>
              <w:autoSpaceDN w:val="0"/>
              <w:adjustRightInd w:val="0"/>
              <w:jc w:val="center"/>
              <w:rPr>
                <w:rFonts w:cs="Arial"/>
                <w:color w:val="244061" w:themeColor="accent1" w:themeShade="80"/>
                <w:sz w:val="28"/>
                <w:szCs w:val="28"/>
              </w:rPr>
            </w:pPr>
            <w:r w:rsidRPr="008F517B">
              <w:rPr>
                <w:rFonts w:cs="Arial"/>
                <w:color w:val="244061" w:themeColor="accent1" w:themeShade="80"/>
                <w:sz w:val="28"/>
                <w:szCs w:val="28"/>
              </w:rPr>
              <w:t>SUBJECT</w:t>
            </w:r>
          </w:p>
        </w:tc>
        <w:tc>
          <w:tcPr>
            <w:tcW w:w="609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86B88CA" w14:textId="76AB5BBE" w:rsidR="00C472BC" w:rsidRPr="008F517B" w:rsidRDefault="00C472BC" w:rsidP="00C472BC">
            <w:pPr>
              <w:widowControl w:val="0"/>
              <w:autoSpaceDE w:val="0"/>
              <w:autoSpaceDN w:val="0"/>
              <w:adjustRightInd w:val="0"/>
              <w:jc w:val="center"/>
              <w:rPr>
                <w:rFonts w:cs="Arial"/>
                <w:color w:val="244061" w:themeColor="accent1" w:themeShade="80"/>
                <w:sz w:val="28"/>
                <w:szCs w:val="28"/>
              </w:rPr>
            </w:pPr>
            <w:r w:rsidRPr="008F517B">
              <w:rPr>
                <w:rFonts w:cs="Arial"/>
                <w:color w:val="244061" w:themeColor="accent1" w:themeShade="80"/>
                <w:sz w:val="28"/>
                <w:szCs w:val="28"/>
              </w:rPr>
              <w:t>FAVORITE</w:t>
            </w:r>
            <w:r w:rsidR="008F517B" w:rsidRPr="008F517B">
              <w:rPr>
                <w:rFonts w:cs="Arial"/>
                <w:color w:val="244061" w:themeColor="accent1" w:themeShade="80"/>
                <w:sz w:val="28"/>
                <w:szCs w:val="28"/>
              </w:rPr>
              <w:t xml:space="preserve"> (S)</w:t>
            </w:r>
          </w:p>
        </w:tc>
      </w:tr>
      <w:tr w:rsidR="00C472BC" w:rsidRPr="00C472BC" w14:paraId="14A3D375" w14:textId="77777777" w:rsidTr="008F517B">
        <w:tblPrEx>
          <w:tblBorders>
            <w:top w:val="none" w:sz="0" w:space="0" w:color="auto"/>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7F30A19" w14:textId="77777777" w:rsidR="00C472BC" w:rsidRPr="008F517B" w:rsidRDefault="00C472BC" w:rsidP="00C472BC">
            <w:pPr>
              <w:widowControl w:val="0"/>
              <w:autoSpaceDE w:val="0"/>
              <w:autoSpaceDN w:val="0"/>
              <w:adjustRightInd w:val="0"/>
              <w:jc w:val="center"/>
              <w:rPr>
                <w:rFonts w:cs="Arial"/>
                <w:color w:val="244061" w:themeColor="accent1" w:themeShade="80"/>
                <w:sz w:val="28"/>
                <w:szCs w:val="28"/>
              </w:rPr>
            </w:pPr>
            <w:r w:rsidRPr="008F517B">
              <w:rPr>
                <w:rFonts w:cs="Arial"/>
                <w:color w:val="244061" w:themeColor="accent1" w:themeShade="80"/>
                <w:sz w:val="28"/>
                <w:szCs w:val="28"/>
              </w:rPr>
              <w:t>EXAMPLE: Sports</w:t>
            </w:r>
          </w:p>
        </w:tc>
        <w:tc>
          <w:tcPr>
            <w:tcW w:w="609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1D71DEC" w14:textId="77777777" w:rsidR="00C472BC" w:rsidRPr="008F517B" w:rsidRDefault="00C472BC" w:rsidP="00C472BC">
            <w:pPr>
              <w:widowControl w:val="0"/>
              <w:autoSpaceDE w:val="0"/>
              <w:autoSpaceDN w:val="0"/>
              <w:adjustRightInd w:val="0"/>
              <w:jc w:val="center"/>
              <w:rPr>
                <w:rFonts w:cs="Arial"/>
                <w:color w:val="244061" w:themeColor="accent1" w:themeShade="80"/>
                <w:sz w:val="28"/>
                <w:szCs w:val="28"/>
              </w:rPr>
            </w:pPr>
            <w:r w:rsidRPr="008F517B">
              <w:rPr>
                <w:rFonts w:cs="Arial"/>
                <w:color w:val="244061" w:themeColor="accent1" w:themeShade="80"/>
                <w:sz w:val="28"/>
                <w:szCs w:val="28"/>
              </w:rPr>
              <w:t>Soccer</w:t>
            </w:r>
          </w:p>
        </w:tc>
      </w:tr>
      <w:tr w:rsidR="00C472BC" w:rsidRPr="00C472BC" w14:paraId="081AC9A6" w14:textId="77777777" w:rsidTr="008F517B">
        <w:tblPrEx>
          <w:tblBorders>
            <w:top w:val="none" w:sz="0" w:space="0" w:color="auto"/>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BF3F87B" w14:textId="336CF979" w:rsidR="00C472BC" w:rsidRPr="008F517B" w:rsidRDefault="008F517B" w:rsidP="00C472BC">
            <w:pPr>
              <w:widowControl w:val="0"/>
              <w:autoSpaceDE w:val="0"/>
              <w:autoSpaceDN w:val="0"/>
              <w:adjustRightInd w:val="0"/>
              <w:jc w:val="both"/>
              <w:rPr>
                <w:rFonts w:cs="Arial"/>
                <w:color w:val="244061" w:themeColor="accent1" w:themeShade="80"/>
                <w:sz w:val="28"/>
                <w:szCs w:val="28"/>
              </w:rPr>
            </w:pPr>
            <w:r w:rsidRPr="008F517B">
              <w:rPr>
                <w:rFonts w:cs="Arial"/>
                <w:color w:val="244061" w:themeColor="accent1" w:themeShade="80"/>
                <w:sz w:val="28"/>
                <w:szCs w:val="28"/>
              </w:rPr>
              <w:t>Animals</w:t>
            </w:r>
          </w:p>
        </w:tc>
        <w:tc>
          <w:tcPr>
            <w:tcW w:w="609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99083BE" w14:textId="77777777" w:rsidR="00C472BC" w:rsidRPr="008F517B" w:rsidRDefault="00C472BC" w:rsidP="00C472BC">
            <w:pPr>
              <w:widowControl w:val="0"/>
              <w:autoSpaceDE w:val="0"/>
              <w:autoSpaceDN w:val="0"/>
              <w:adjustRightInd w:val="0"/>
              <w:jc w:val="both"/>
              <w:rPr>
                <w:rFonts w:cs="Arial"/>
                <w:color w:val="244061" w:themeColor="accent1" w:themeShade="80"/>
                <w:sz w:val="28"/>
                <w:szCs w:val="28"/>
              </w:rPr>
            </w:pPr>
          </w:p>
        </w:tc>
      </w:tr>
      <w:tr w:rsidR="00C472BC" w:rsidRPr="00C472BC" w14:paraId="1860BDBB" w14:textId="77777777" w:rsidTr="008F517B">
        <w:tblPrEx>
          <w:tblBorders>
            <w:top w:val="none" w:sz="0" w:space="0" w:color="auto"/>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6B68C92" w14:textId="1386D554" w:rsidR="00C472BC" w:rsidRPr="008F517B" w:rsidRDefault="008F517B" w:rsidP="00C472BC">
            <w:pPr>
              <w:widowControl w:val="0"/>
              <w:autoSpaceDE w:val="0"/>
              <w:autoSpaceDN w:val="0"/>
              <w:adjustRightInd w:val="0"/>
              <w:jc w:val="both"/>
              <w:rPr>
                <w:rFonts w:cs="Arial"/>
                <w:color w:val="244061" w:themeColor="accent1" w:themeShade="80"/>
                <w:sz w:val="28"/>
                <w:szCs w:val="28"/>
              </w:rPr>
            </w:pPr>
            <w:r w:rsidRPr="008F517B">
              <w:rPr>
                <w:rFonts w:cs="Arial"/>
                <w:color w:val="244061" w:themeColor="accent1" w:themeShade="80"/>
                <w:sz w:val="28"/>
                <w:szCs w:val="28"/>
              </w:rPr>
              <w:t>Holiday</w:t>
            </w:r>
          </w:p>
        </w:tc>
        <w:tc>
          <w:tcPr>
            <w:tcW w:w="609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43B7769" w14:textId="77777777" w:rsidR="00C472BC" w:rsidRPr="008F517B" w:rsidRDefault="00C472BC" w:rsidP="00C472BC">
            <w:pPr>
              <w:widowControl w:val="0"/>
              <w:autoSpaceDE w:val="0"/>
              <w:autoSpaceDN w:val="0"/>
              <w:adjustRightInd w:val="0"/>
              <w:jc w:val="both"/>
              <w:rPr>
                <w:rFonts w:cs="Arial"/>
                <w:color w:val="244061" w:themeColor="accent1" w:themeShade="80"/>
                <w:sz w:val="28"/>
                <w:szCs w:val="28"/>
              </w:rPr>
            </w:pPr>
          </w:p>
        </w:tc>
      </w:tr>
      <w:tr w:rsidR="00C472BC" w:rsidRPr="00C472BC" w14:paraId="336DAC6A" w14:textId="77777777" w:rsidTr="008F517B">
        <w:tblPrEx>
          <w:tblBorders>
            <w:top w:val="none" w:sz="0" w:space="0" w:color="auto"/>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25B6674" w14:textId="0767C6F0" w:rsidR="00C472BC" w:rsidRPr="008F517B" w:rsidRDefault="008F517B" w:rsidP="00C472BC">
            <w:pPr>
              <w:widowControl w:val="0"/>
              <w:autoSpaceDE w:val="0"/>
              <w:autoSpaceDN w:val="0"/>
              <w:adjustRightInd w:val="0"/>
              <w:jc w:val="both"/>
              <w:rPr>
                <w:rFonts w:cs="Arial"/>
                <w:color w:val="244061" w:themeColor="accent1" w:themeShade="80"/>
                <w:sz w:val="28"/>
                <w:szCs w:val="28"/>
              </w:rPr>
            </w:pPr>
            <w:r w:rsidRPr="008F517B">
              <w:rPr>
                <w:rFonts w:cs="Arial"/>
                <w:color w:val="244061" w:themeColor="accent1" w:themeShade="80"/>
                <w:sz w:val="28"/>
                <w:szCs w:val="28"/>
              </w:rPr>
              <w:t>Hobbies</w:t>
            </w:r>
          </w:p>
        </w:tc>
        <w:tc>
          <w:tcPr>
            <w:tcW w:w="609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77660D6" w14:textId="77777777" w:rsidR="00C472BC" w:rsidRPr="008F517B" w:rsidRDefault="00C472BC" w:rsidP="00C472BC">
            <w:pPr>
              <w:widowControl w:val="0"/>
              <w:autoSpaceDE w:val="0"/>
              <w:autoSpaceDN w:val="0"/>
              <w:adjustRightInd w:val="0"/>
              <w:jc w:val="both"/>
              <w:rPr>
                <w:rFonts w:cs="Arial"/>
                <w:color w:val="244061" w:themeColor="accent1" w:themeShade="80"/>
                <w:sz w:val="28"/>
                <w:szCs w:val="28"/>
              </w:rPr>
            </w:pPr>
          </w:p>
        </w:tc>
      </w:tr>
      <w:tr w:rsidR="00C472BC" w:rsidRPr="00C472BC" w14:paraId="0A2B492A" w14:textId="77777777" w:rsidTr="008F517B">
        <w:tblPrEx>
          <w:tblBorders>
            <w:top w:val="none" w:sz="0" w:space="0" w:color="auto"/>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17C1A9A" w14:textId="5D0BDFAE" w:rsidR="00C472BC" w:rsidRPr="008F517B" w:rsidRDefault="008F517B" w:rsidP="00C472BC">
            <w:pPr>
              <w:widowControl w:val="0"/>
              <w:autoSpaceDE w:val="0"/>
              <w:autoSpaceDN w:val="0"/>
              <w:adjustRightInd w:val="0"/>
              <w:jc w:val="both"/>
              <w:rPr>
                <w:rFonts w:cs="Arial"/>
                <w:color w:val="244061" w:themeColor="accent1" w:themeShade="80"/>
                <w:sz w:val="28"/>
                <w:szCs w:val="28"/>
              </w:rPr>
            </w:pPr>
            <w:r w:rsidRPr="008F517B">
              <w:rPr>
                <w:rFonts w:cs="Arial"/>
                <w:color w:val="244061" w:themeColor="accent1" w:themeShade="80"/>
                <w:sz w:val="28"/>
                <w:szCs w:val="28"/>
              </w:rPr>
              <w:t>Sports</w:t>
            </w:r>
          </w:p>
        </w:tc>
        <w:tc>
          <w:tcPr>
            <w:tcW w:w="609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1155358" w14:textId="77777777" w:rsidR="00C472BC" w:rsidRPr="008F517B" w:rsidRDefault="00C472BC" w:rsidP="00C472BC">
            <w:pPr>
              <w:widowControl w:val="0"/>
              <w:autoSpaceDE w:val="0"/>
              <w:autoSpaceDN w:val="0"/>
              <w:adjustRightInd w:val="0"/>
              <w:jc w:val="both"/>
              <w:rPr>
                <w:rFonts w:cs="Arial"/>
                <w:color w:val="244061" w:themeColor="accent1" w:themeShade="80"/>
                <w:sz w:val="28"/>
                <w:szCs w:val="28"/>
              </w:rPr>
            </w:pPr>
          </w:p>
        </w:tc>
      </w:tr>
      <w:tr w:rsidR="00C472BC" w:rsidRPr="008F517B" w14:paraId="65A5B98A" w14:textId="77777777" w:rsidTr="008F517B">
        <w:tblPrEx>
          <w:tblBorders>
            <w:top w:val="none" w:sz="0" w:space="0" w:color="auto"/>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9A27CD7" w14:textId="71FA7D48" w:rsidR="00C472BC" w:rsidRPr="008F517B" w:rsidRDefault="008F517B" w:rsidP="00C472BC">
            <w:pPr>
              <w:widowControl w:val="0"/>
              <w:autoSpaceDE w:val="0"/>
              <w:autoSpaceDN w:val="0"/>
              <w:adjustRightInd w:val="0"/>
              <w:jc w:val="both"/>
              <w:rPr>
                <w:rFonts w:cs="Arial"/>
                <w:color w:val="244061" w:themeColor="accent1" w:themeShade="80"/>
                <w:sz w:val="28"/>
                <w:szCs w:val="28"/>
              </w:rPr>
            </w:pPr>
            <w:r w:rsidRPr="008F517B">
              <w:rPr>
                <w:rFonts w:cs="Arial"/>
                <w:color w:val="244061" w:themeColor="accent1" w:themeShade="80"/>
                <w:sz w:val="28"/>
                <w:szCs w:val="28"/>
              </w:rPr>
              <w:t>Snack foods</w:t>
            </w:r>
            <w:r>
              <w:rPr>
                <w:rFonts w:cs="Arial"/>
                <w:color w:val="244061" w:themeColor="accent1" w:themeShade="80"/>
                <w:sz w:val="28"/>
                <w:szCs w:val="28"/>
              </w:rPr>
              <w:t xml:space="preserve"> …</w:t>
            </w:r>
          </w:p>
        </w:tc>
        <w:tc>
          <w:tcPr>
            <w:tcW w:w="609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99C20DE" w14:textId="77777777" w:rsidR="00C472BC" w:rsidRPr="008F517B" w:rsidRDefault="00C472BC" w:rsidP="00C472BC">
            <w:pPr>
              <w:widowControl w:val="0"/>
              <w:autoSpaceDE w:val="0"/>
              <w:autoSpaceDN w:val="0"/>
              <w:adjustRightInd w:val="0"/>
              <w:jc w:val="both"/>
              <w:rPr>
                <w:rFonts w:cs="Arial"/>
                <w:color w:val="244061" w:themeColor="accent1" w:themeShade="80"/>
                <w:sz w:val="28"/>
                <w:szCs w:val="28"/>
              </w:rPr>
            </w:pPr>
          </w:p>
        </w:tc>
      </w:tr>
    </w:tbl>
    <w:p w14:paraId="21CBDB9F" w14:textId="77777777" w:rsidR="00C472BC" w:rsidRPr="008F517B" w:rsidRDefault="00C472BC" w:rsidP="00C472BC">
      <w:pPr>
        <w:rPr>
          <w:rFonts w:ascii="Arial" w:hAnsi="Arial" w:cs="Arial"/>
          <w:b/>
          <w:color w:val="244061" w:themeColor="accent1" w:themeShade="80"/>
          <w:sz w:val="48"/>
          <w:szCs w:val="48"/>
        </w:rPr>
      </w:pPr>
    </w:p>
    <w:p w14:paraId="24B5193D" w14:textId="77777777" w:rsidR="00C472BC" w:rsidRPr="008F517B" w:rsidRDefault="00C472BC" w:rsidP="00C472BC">
      <w:pPr>
        <w:rPr>
          <w:rFonts w:ascii="Arial" w:hAnsi="Arial" w:cs="Arial"/>
          <w:b/>
          <w:color w:val="244061" w:themeColor="accent1" w:themeShade="80"/>
          <w:sz w:val="48"/>
          <w:szCs w:val="48"/>
        </w:rPr>
      </w:pPr>
    </w:p>
    <w:p w14:paraId="5295EEA8" w14:textId="77777777" w:rsidR="00C472BC" w:rsidRPr="008F517B" w:rsidRDefault="00C472BC" w:rsidP="00C472BC">
      <w:pPr>
        <w:rPr>
          <w:color w:val="244061" w:themeColor="accent1" w:themeShade="80"/>
        </w:rPr>
      </w:pPr>
      <w:r w:rsidRPr="008F517B">
        <w:rPr>
          <w:rFonts w:cs="Helvetica"/>
          <w:noProof/>
          <w:color w:val="244061" w:themeColor="accent1" w:themeShade="80"/>
        </w:rPr>
        <w:drawing>
          <wp:inline distT="0" distB="0" distL="0" distR="0" wp14:anchorId="1B5FA843" wp14:editId="3F76C30B">
            <wp:extent cx="5829300" cy="3277235"/>
            <wp:effectExtent l="0" t="0" r="1270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29300" cy="3277235"/>
                    </a:xfrm>
                    <a:prstGeom prst="rect">
                      <a:avLst/>
                    </a:prstGeom>
                    <a:noFill/>
                    <a:ln>
                      <a:noFill/>
                    </a:ln>
                  </pic:spPr>
                </pic:pic>
              </a:graphicData>
            </a:graphic>
          </wp:inline>
        </w:drawing>
      </w:r>
    </w:p>
    <w:p w14:paraId="4882CA61" w14:textId="77777777" w:rsidR="00C472BC" w:rsidRPr="008F517B" w:rsidRDefault="00C472BC" w:rsidP="00C472BC">
      <w:pPr>
        <w:jc w:val="center"/>
        <w:rPr>
          <w:rFonts w:cs="Arial"/>
          <w:i/>
          <w:color w:val="244061" w:themeColor="accent1" w:themeShade="80"/>
          <w:sz w:val="32"/>
          <w:szCs w:val="32"/>
        </w:rPr>
      </w:pPr>
    </w:p>
    <w:p w14:paraId="5CF19765" w14:textId="3B6A20B4" w:rsidR="00C472BC" w:rsidRPr="008F517B" w:rsidRDefault="00C472BC" w:rsidP="00C472BC">
      <w:pPr>
        <w:jc w:val="center"/>
        <w:rPr>
          <w:rFonts w:cs="Arial"/>
          <w:i/>
          <w:color w:val="244061" w:themeColor="accent1" w:themeShade="80"/>
        </w:rPr>
      </w:pPr>
      <w:r w:rsidRPr="008F517B">
        <w:rPr>
          <w:rFonts w:cs="Arial"/>
          <w:i/>
          <w:color w:val="244061" w:themeColor="accent1" w:themeShade="80"/>
        </w:rPr>
        <w:t>How many topics do you share with your friend?</w:t>
      </w:r>
    </w:p>
    <w:p w14:paraId="3B49DAE7" w14:textId="77777777" w:rsidR="00C472BC" w:rsidRPr="008F517B" w:rsidRDefault="00C472BC" w:rsidP="00C472BC">
      <w:pPr>
        <w:jc w:val="center"/>
        <w:rPr>
          <w:rFonts w:cs="Arial"/>
          <w:i/>
          <w:color w:val="244061" w:themeColor="accent1" w:themeShade="80"/>
        </w:rPr>
      </w:pPr>
      <w:r w:rsidRPr="008F517B">
        <w:rPr>
          <w:rFonts w:cs="Arial"/>
          <w:i/>
          <w:color w:val="244061" w:themeColor="accent1" w:themeShade="80"/>
        </w:rPr>
        <w:t>Write the answer here:   _____/10</w:t>
      </w:r>
    </w:p>
    <w:p w14:paraId="4F7D5486" w14:textId="77777777" w:rsidR="00C472BC" w:rsidRPr="00011500" w:rsidRDefault="00C472BC" w:rsidP="00011500">
      <w:pPr>
        <w:widowControl w:val="0"/>
        <w:autoSpaceDE w:val="0"/>
        <w:autoSpaceDN w:val="0"/>
        <w:adjustRightInd w:val="0"/>
        <w:jc w:val="both"/>
        <w:rPr>
          <w:rFonts w:cs="Arial"/>
          <w:bCs/>
          <w:color w:val="244061" w:themeColor="accent1" w:themeShade="80"/>
          <w:sz w:val="20"/>
          <w:szCs w:val="20"/>
        </w:rPr>
      </w:pPr>
    </w:p>
    <w:sectPr w:rsidR="00C472BC" w:rsidRPr="00011500" w:rsidSect="00A90DE6">
      <w:footerReference w:type="even" r:id="rId10"/>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615EFD" w14:textId="77777777" w:rsidR="00C472BC" w:rsidRDefault="00C472BC">
      <w:r>
        <w:separator/>
      </w:r>
    </w:p>
  </w:endnote>
  <w:endnote w:type="continuationSeparator" w:id="0">
    <w:p w14:paraId="760A23CB" w14:textId="77777777" w:rsidR="00C472BC" w:rsidRDefault="00C47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FB1BA" w14:textId="77777777" w:rsidR="00C472BC" w:rsidRDefault="003D0BF9">
    <w:pPr>
      <w:pStyle w:val="Footer"/>
    </w:pPr>
    <w:sdt>
      <w:sdtPr>
        <w:id w:val="969400743"/>
        <w:temporary/>
        <w:showingPlcHdr/>
      </w:sdtPr>
      <w:sdtEndPr/>
      <w:sdtContent>
        <w:r w:rsidR="00C472BC">
          <w:t>[Type text]</w:t>
        </w:r>
      </w:sdtContent>
    </w:sdt>
    <w:r w:rsidR="00C472BC">
      <w:ptab w:relativeTo="margin" w:alignment="center" w:leader="none"/>
    </w:r>
    <w:sdt>
      <w:sdtPr>
        <w:id w:val="969400748"/>
        <w:temporary/>
        <w:showingPlcHdr/>
      </w:sdtPr>
      <w:sdtEndPr/>
      <w:sdtContent>
        <w:r w:rsidR="00C472BC">
          <w:t>[Type text]</w:t>
        </w:r>
      </w:sdtContent>
    </w:sdt>
    <w:r w:rsidR="00C472BC">
      <w:ptab w:relativeTo="margin" w:alignment="right" w:leader="none"/>
    </w:r>
    <w:sdt>
      <w:sdtPr>
        <w:id w:val="969400753"/>
        <w:temporary/>
        <w:showingPlcHdr/>
      </w:sdtPr>
      <w:sdtEndPr/>
      <w:sdtContent>
        <w:r w:rsidR="00C472BC">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161B1" w14:textId="77777777" w:rsidR="00C472BC" w:rsidRDefault="00C472BC">
    <w:pPr>
      <w:pStyle w:val="Footer"/>
    </w:pPr>
    <w:r>
      <w:t>Rosslyn Delmonico</w:t>
    </w:r>
    <w:r>
      <w:ptab w:relativeTo="margin" w:alignment="center" w:leader="none"/>
    </w:r>
    <w:r>
      <w:t>2015</w:t>
    </w:r>
    <w:r>
      <w:ptab w:relativeTo="margin" w:alignment="right" w:leader="none"/>
    </w:r>
    <w:r>
      <w:t>Conversations Matter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8FE9D4" w14:textId="77777777" w:rsidR="00C472BC" w:rsidRDefault="00C472BC">
      <w:r>
        <w:separator/>
      </w:r>
    </w:p>
  </w:footnote>
  <w:footnote w:type="continuationSeparator" w:id="0">
    <w:p w14:paraId="467D6DA0" w14:textId="77777777" w:rsidR="00C472BC" w:rsidRDefault="00C472B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3B50"/>
    <w:multiLevelType w:val="hybridMultilevel"/>
    <w:tmpl w:val="A080EC26"/>
    <w:lvl w:ilvl="0" w:tplc="7B0E5F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3857C3"/>
    <w:multiLevelType w:val="hybridMultilevel"/>
    <w:tmpl w:val="14B016E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8CB3488"/>
    <w:multiLevelType w:val="hybridMultilevel"/>
    <w:tmpl w:val="1D48BC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4573AA1"/>
    <w:multiLevelType w:val="hybridMultilevel"/>
    <w:tmpl w:val="D3F041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1E4976"/>
    <w:multiLevelType w:val="hybridMultilevel"/>
    <w:tmpl w:val="E304CA48"/>
    <w:lvl w:ilvl="0" w:tplc="EE8AC8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26B3D82"/>
    <w:multiLevelType w:val="hybridMultilevel"/>
    <w:tmpl w:val="CCD0DF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66C"/>
    <w:rsid w:val="00011500"/>
    <w:rsid w:val="003D0BF9"/>
    <w:rsid w:val="005E5B18"/>
    <w:rsid w:val="005E6C3F"/>
    <w:rsid w:val="005F11E0"/>
    <w:rsid w:val="006A466C"/>
    <w:rsid w:val="00894A7E"/>
    <w:rsid w:val="008F517B"/>
    <w:rsid w:val="00A90DE6"/>
    <w:rsid w:val="00AC1DE0"/>
    <w:rsid w:val="00BD4F69"/>
    <w:rsid w:val="00BE2AA5"/>
    <w:rsid w:val="00C472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E635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6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66C"/>
    <w:pPr>
      <w:ind w:left="720"/>
      <w:contextualSpacing/>
    </w:pPr>
  </w:style>
  <w:style w:type="paragraph" w:styleId="Footer">
    <w:name w:val="footer"/>
    <w:basedOn w:val="Normal"/>
    <w:link w:val="FooterChar"/>
    <w:uiPriority w:val="99"/>
    <w:unhideWhenUsed/>
    <w:rsid w:val="006A466C"/>
    <w:pPr>
      <w:tabs>
        <w:tab w:val="center" w:pos="4320"/>
        <w:tab w:val="right" w:pos="8640"/>
      </w:tabs>
    </w:pPr>
  </w:style>
  <w:style w:type="character" w:customStyle="1" w:styleId="FooterChar">
    <w:name w:val="Footer Char"/>
    <w:basedOn w:val="DefaultParagraphFont"/>
    <w:link w:val="Footer"/>
    <w:uiPriority w:val="99"/>
    <w:rsid w:val="006A466C"/>
  </w:style>
  <w:style w:type="paragraph" w:styleId="BalloonText">
    <w:name w:val="Balloon Text"/>
    <w:basedOn w:val="Normal"/>
    <w:link w:val="BalloonTextChar"/>
    <w:uiPriority w:val="99"/>
    <w:semiHidden/>
    <w:unhideWhenUsed/>
    <w:rsid w:val="006A46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466C"/>
    <w:rPr>
      <w:rFonts w:ascii="Lucida Grande" w:hAnsi="Lucida Grande" w:cs="Lucida Grande"/>
      <w:sz w:val="18"/>
      <w:szCs w:val="18"/>
    </w:rPr>
  </w:style>
  <w:style w:type="paragraph" w:styleId="FootnoteText">
    <w:name w:val="footnote text"/>
    <w:basedOn w:val="Normal"/>
    <w:link w:val="FootnoteTextChar"/>
    <w:uiPriority w:val="99"/>
    <w:unhideWhenUsed/>
    <w:rsid w:val="00011500"/>
  </w:style>
  <w:style w:type="character" w:customStyle="1" w:styleId="FootnoteTextChar">
    <w:name w:val="Footnote Text Char"/>
    <w:basedOn w:val="DefaultParagraphFont"/>
    <w:link w:val="FootnoteText"/>
    <w:uiPriority w:val="99"/>
    <w:rsid w:val="00011500"/>
  </w:style>
  <w:style w:type="character" w:styleId="FootnoteReference">
    <w:name w:val="footnote reference"/>
    <w:basedOn w:val="DefaultParagraphFont"/>
    <w:uiPriority w:val="99"/>
    <w:unhideWhenUsed/>
    <w:rsid w:val="0001150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6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66C"/>
    <w:pPr>
      <w:ind w:left="720"/>
      <w:contextualSpacing/>
    </w:pPr>
  </w:style>
  <w:style w:type="paragraph" w:styleId="Footer">
    <w:name w:val="footer"/>
    <w:basedOn w:val="Normal"/>
    <w:link w:val="FooterChar"/>
    <w:uiPriority w:val="99"/>
    <w:unhideWhenUsed/>
    <w:rsid w:val="006A466C"/>
    <w:pPr>
      <w:tabs>
        <w:tab w:val="center" w:pos="4320"/>
        <w:tab w:val="right" w:pos="8640"/>
      </w:tabs>
    </w:pPr>
  </w:style>
  <w:style w:type="character" w:customStyle="1" w:styleId="FooterChar">
    <w:name w:val="Footer Char"/>
    <w:basedOn w:val="DefaultParagraphFont"/>
    <w:link w:val="Footer"/>
    <w:uiPriority w:val="99"/>
    <w:rsid w:val="006A466C"/>
  </w:style>
  <w:style w:type="paragraph" w:styleId="BalloonText">
    <w:name w:val="Balloon Text"/>
    <w:basedOn w:val="Normal"/>
    <w:link w:val="BalloonTextChar"/>
    <w:uiPriority w:val="99"/>
    <w:semiHidden/>
    <w:unhideWhenUsed/>
    <w:rsid w:val="006A46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466C"/>
    <w:rPr>
      <w:rFonts w:ascii="Lucida Grande" w:hAnsi="Lucida Grande" w:cs="Lucida Grande"/>
      <w:sz w:val="18"/>
      <w:szCs w:val="18"/>
    </w:rPr>
  </w:style>
  <w:style w:type="paragraph" w:styleId="FootnoteText">
    <w:name w:val="footnote text"/>
    <w:basedOn w:val="Normal"/>
    <w:link w:val="FootnoteTextChar"/>
    <w:uiPriority w:val="99"/>
    <w:unhideWhenUsed/>
    <w:rsid w:val="00011500"/>
  </w:style>
  <w:style w:type="character" w:customStyle="1" w:styleId="FootnoteTextChar">
    <w:name w:val="Footnote Text Char"/>
    <w:basedOn w:val="DefaultParagraphFont"/>
    <w:link w:val="FootnoteText"/>
    <w:uiPriority w:val="99"/>
    <w:rsid w:val="00011500"/>
  </w:style>
  <w:style w:type="character" w:styleId="FootnoteReference">
    <w:name w:val="footnote reference"/>
    <w:basedOn w:val="DefaultParagraphFont"/>
    <w:uiPriority w:val="99"/>
    <w:unhideWhenUsed/>
    <w:rsid w:val="000115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36349-A531-A241-9F12-D2AC3BC24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Pages>
  <Words>1003</Words>
  <Characters>5722</Characters>
  <Application>Microsoft Macintosh Word</Application>
  <DocSecurity>0</DocSecurity>
  <Lines>47</Lines>
  <Paragraphs>13</Paragraphs>
  <ScaleCrop>false</ScaleCrop>
  <Company/>
  <LinksUpToDate>false</LinksUpToDate>
  <CharactersWithSpaces>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Rosslyn</dc:creator>
  <cp:keywords/>
  <dc:description/>
  <cp:lastModifiedBy>Rosslyn</cp:lastModifiedBy>
  <cp:revision>7</cp:revision>
  <dcterms:created xsi:type="dcterms:W3CDTF">2015-02-18T20:12:00Z</dcterms:created>
  <dcterms:modified xsi:type="dcterms:W3CDTF">2016-11-02T13:31:00Z</dcterms:modified>
</cp:coreProperties>
</file>